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62732" w14:textId="0BDA0A56" w:rsidR="00DC2E22" w:rsidRDefault="00DC2E22" w:rsidP="00184612">
      <w:pPr>
        <w:spacing w:after="0" w:line="240" w:lineRule="auto"/>
        <w:jc w:val="center"/>
        <w:rPr>
          <w:rFonts w:ascii="Times New Roman" w:eastAsia="Times New Roman" w:hAnsi="Times New Roman" w:cs="Times New Roman"/>
          <w:b/>
          <w:sz w:val="24"/>
          <w:szCs w:val="24"/>
        </w:rPr>
      </w:pPr>
      <w:r w:rsidRPr="00204345">
        <w:rPr>
          <w:rFonts w:ascii="Times New Roman" w:eastAsia="Times New Roman" w:hAnsi="Times New Roman" w:cs="Times New Roman"/>
          <w:b/>
          <w:sz w:val="24"/>
          <w:szCs w:val="24"/>
        </w:rPr>
        <w:t>DEPARTMENT OF THE NAVY (D</w:t>
      </w:r>
      <w:r w:rsidR="000040DB" w:rsidRPr="00204345">
        <w:rPr>
          <w:rFonts w:ascii="Times New Roman" w:eastAsia="Times New Roman" w:hAnsi="Times New Roman" w:cs="Times New Roman"/>
          <w:b/>
          <w:sz w:val="24"/>
          <w:szCs w:val="24"/>
        </w:rPr>
        <w:t>O</w:t>
      </w:r>
      <w:r w:rsidRPr="00204345">
        <w:rPr>
          <w:rFonts w:ascii="Times New Roman" w:eastAsia="Times New Roman" w:hAnsi="Times New Roman" w:cs="Times New Roman"/>
          <w:b/>
          <w:sz w:val="24"/>
          <w:szCs w:val="24"/>
        </w:rPr>
        <w:t>N)</w:t>
      </w:r>
      <w:r w:rsidR="00184612">
        <w:rPr>
          <w:rFonts w:ascii="Times New Roman" w:eastAsia="Times New Roman" w:hAnsi="Times New Roman" w:cs="Times New Roman"/>
          <w:b/>
          <w:sz w:val="24"/>
          <w:szCs w:val="24"/>
        </w:rPr>
        <w:t xml:space="preserve"> </w:t>
      </w:r>
      <w:r w:rsidR="005D411E" w:rsidRPr="00204345">
        <w:rPr>
          <w:rFonts w:ascii="Times New Roman" w:eastAsia="Times New Roman" w:hAnsi="Times New Roman" w:cs="Times New Roman"/>
          <w:b/>
          <w:sz w:val="24"/>
          <w:szCs w:val="24"/>
        </w:rPr>
        <w:t xml:space="preserve">SBIR/STTR </w:t>
      </w:r>
      <w:r w:rsidRPr="00204345">
        <w:rPr>
          <w:rFonts w:ascii="Times New Roman" w:eastAsia="Times New Roman" w:hAnsi="Times New Roman" w:cs="Times New Roman"/>
          <w:b/>
          <w:sz w:val="24"/>
          <w:szCs w:val="24"/>
        </w:rPr>
        <w:t>PHASE I FINAL REPORT</w:t>
      </w:r>
    </w:p>
    <w:p w14:paraId="46CB49CD" w14:textId="77777777" w:rsidR="00184612" w:rsidRPr="00204345" w:rsidRDefault="00184612" w:rsidP="00184612">
      <w:pPr>
        <w:spacing w:after="0" w:line="240" w:lineRule="auto"/>
        <w:jc w:val="center"/>
        <w:rPr>
          <w:rFonts w:ascii="Times New Roman" w:eastAsia="Times New Roman" w:hAnsi="Times New Roman" w:cs="Times New Roman"/>
          <w:b/>
          <w:sz w:val="24"/>
          <w:szCs w:val="24"/>
        </w:rPr>
      </w:pPr>
    </w:p>
    <w:p w14:paraId="1BEA99B5" w14:textId="77777777" w:rsidR="00DC2E22" w:rsidRPr="00204345" w:rsidRDefault="00DC2E22" w:rsidP="00DC2E22">
      <w:pPr>
        <w:spacing w:after="0" w:line="240" w:lineRule="auto"/>
        <w:jc w:val="center"/>
        <w:rPr>
          <w:rFonts w:ascii="Times New Roman" w:eastAsia="Times New Roman" w:hAnsi="Times New Roman" w:cs="Times New Roman"/>
          <w:b/>
          <w:sz w:val="24"/>
          <w:szCs w:val="24"/>
        </w:rPr>
      </w:pPr>
      <w:r w:rsidRPr="00204345">
        <w:rPr>
          <w:rFonts w:ascii="Times New Roman" w:eastAsia="Times New Roman" w:hAnsi="Times New Roman" w:cs="Times New Roman"/>
          <w:b/>
          <w:sz w:val="24"/>
          <w:szCs w:val="24"/>
        </w:rPr>
        <w:t>Instructions and Template</w:t>
      </w:r>
    </w:p>
    <w:p w14:paraId="12178801" w14:textId="4DA454A9" w:rsidR="00DC2E22" w:rsidRPr="00204345" w:rsidRDefault="00DC2E22" w:rsidP="008953DA">
      <w:pPr>
        <w:spacing w:after="0" w:line="240" w:lineRule="auto"/>
        <w:jc w:val="center"/>
        <w:rPr>
          <w:rFonts w:ascii="Times New Roman" w:eastAsia="Times New Roman" w:hAnsi="Times New Roman" w:cs="Times New Roman"/>
          <w:sz w:val="24"/>
          <w:szCs w:val="24"/>
        </w:rPr>
      </w:pPr>
      <w:r w:rsidRPr="00204345">
        <w:rPr>
          <w:rFonts w:ascii="Times New Roman" w:eastAsia="Times New Roman" w:hAnsi="Times New Roman" w:cs="Times New Roman"/>
          <w:sz w:val="24"/>
          <w:szCs w:val="24"/>
        </w:rPr>
        <w:t xml:space="preserve">(Effective </w:t>
      </w:r>
      <w:r w:rsidR="000E438C">
        <w:rPr>
          <w:rFonts w:ascii="Times New Roman" w:eastAsia="Times New Roman" w:hAnsi="Times New Roman" w:cs="Times New Roman"/>
          <w:sz w:val="24"/>
          <w:szCs w:val="24"/>
        </w:rPr>
        <w:t>January 27</w:t>
      </w:r>
      <w:r w:rsidR="00B05380">
        <w:rPr>
          <w:rFonts w:ascii="Times New Roman" w:eastAsia="Times New Roman" w:hAnsi="Times New Roman" w:cs="Times New Roman"/>
          <w:sz w:val="24"/>
          <w:szCs w:val="24"/>
        </w:rPr>
        <w:t xml:space="preserve">, </w:t>
      </w:r>
      <w:r w:rsidR="00637272">
        <w:rPr>
          <w:rFonts w:ascii="Times New Roman" w:eastAsia="Times New Roman" w:hAnsi="Times New Roman" w:cs="Times New Roman"/>
          <w:sz w:val="24"/>
          <w:szCs w:val="24"/>
        </w:rPr>
        <w:t>202</w:t>
      </w:r>
      <w:r w:rsidR="000E438C">
        <w:rPr>
          <w:rFonts w:ascii="Times New Roman" w:eastAsia="Times New Roman" w:hAnsi="Times New Roman" w:cs="Times New Roman"/>
          <w:sz w:val="24"/>
          <w:szCs w:val="24"/>
        </w:rPr>
        <w:t>3</w:t>
      </w:r>
      <w:r w:rsidRPr="00204345">
        <w:rPr>
          <w:rFonts w:ascii="Times New Roman" w:eastAsia="Times New Roman" w:hAnsi="Times New Roman" w:cs="Times New Roman"/>
          <w:sz w:val="24"/>
          <w:szCs w:val="24"/>
        </w:rPr>
        <w:t>)</w:t>
      </w:r>
    </w:p>
    <w:p w14:paraId="2BC93A46" w14:textId="77777777" w:rsidR="00DC2E22" w:rsidRPr="00204345" w:rsidRDefault="00DC2E22" w:rsidP="008953DA">
      <w:pPr>
        <w:spacing w:after="0" w:line="240" w:lineRule="auto"/>
        <w:rPr>
          <w:rFonts w:ascii="Times New Roman" w:eastAsia="Times New Roman" w:hAnsi="Times New Roman" w:cs="Times New Roman"/>
          <w:sz w:val="24"/>
          <w:szCs w:val="24"/>
        </w:rPr>
      </w:pPr>
    </w:p>
    <w:p w14:paraId="61CD53D6" w14:textId="77777777" w:rsidR="00DC2E22" w:rsidRPr="00204345" w:rsidRDefault="00DC2E22" w:rsidP="00E15179">
      <w:pPr>
        <w:spacing w:after="120" w:line="240" w:lineRule="auto"/>
        <w:jc w:val="both"/>
        <w:rPr>
          <w:rFonts w:ascii="Times New Roman" w:eastAsia="Times New Roman" w:hAnsi="Times New Roman" w:cs="Times New Roman"/>
          <w:color w:val="000000"/>
          <w:sz w:val="24"/>
          <w:szCs w:val="24"/>
        </w:rPr>
      </w:pPr>
      <w:r w:rsidRPr="00204345">
        <w:rPr>
          <w:rFonts w:ascii="Times New Roman" w:eastAsia="Times New Roman" w:hAnsi="Times New Roman" w:cs="Times New Roman"/>
          <w:sz w:val="24"/>
          <w:szCs w:val="24"/>
        </w:rPr>
        <w:t xml:space="preserve">This document provides information required </w:t>
      </w:r>
      <w:r w:rsidR="008023CB" w:rsidRPr="00204345">
        <w:rPr>
          <w:rFonts w:ascii="Times New Roman" w:eastAsia="Times New Roman" w:hAnsi="Times New Roman" w:cs="Times New Roman"/>
          <w:sz w:val="24"/>
          <w:szCs w:val="24"/>
        </w:rPr>
        <w:t xml:space="preserve">to </w:t>
      </w:r>
      <w:r w:rsidRPr="00204345">
        <w:rPr>
          <w:rFonts w:ascii="Times New Roman" w:eastAsia="Times New Roman" w:hAnsi="Times New Roman" w:cs="Times New Roman"/>
          <w:sz w:val="24"/>
          <w:szCs w:val="24"/>
        </w:rPr>
        <w:t>complet</w:t>
      </w:r>
      <w:r w:rsidR="008023CB" w:rsidRPr="00204345">
        <w:rPr>
          <w:rFonts w:ascii="Times New Roman" w:eastAsia="Times New Roman" w:hAnsi="Times New Roman" w:cs="Times New Roman"/>
          <w:sz w:val="24"/>
          <w:szCs w:val="24"/>
        </w:rPr>
        <w:t>e</w:t>
      </w:r>
      <w:r w:rsidRPr="00204345">
        <w:rPr>
          <w:rFonts w:ascii="Times New Roman" w:eastAsia="Times New Roman" w:hAnsi="Times New Roman" w:cs="Times New Roman"/>
          <w:sz w:val="24"/>
          <w:szCs w:val="24"/>
        </w:rPr>
        <w:t xml:space="preserve"> </w:t>
      </w:r>
      <w:r w:rsidR="008023CB" w:rsidRPr="00204345">
        <w:rPr>
          <w:rFonts w:ascii="Times New Roman" w:eastAsia="Times New Roman" w:hAnsi="Times New Roman" w:cs="Times New Roman"/>
          <w:sz w:val="24"/>
          <w:szCs w:val="24"/>
        </w:rPr>
        <w:t xml:space="preserve">the </w:t>
      </w:r>
      <w:r w:rsidR="005D411E" w:rsidRPr="00204345">
        <w:rPr>
          <w:rFonts w:ascii="Times New Roman" w:eastAsia="Times New Roman" w:hAnsi="Times New Roman" w:cs="Times New Roman"/>
          <w:sz w:val="24"/>
          <w:szCs w:val="24"/>
        </w:rPr>
        <w:t xml:space="preserve">SBIR/STTR </w:t>
      </w:r>
      <w:r w:rsidRPr="00204345">
        <w:rPr>
          <w:rFonts w:ascii="Times New Roman" w:eastAsia="Times New Roman" w:hAnsi="Times New Roman" w:cs="Times New Roman"/>
          <w:sz w:val="24"/>
          <w:szCs w:val="24"/>
        </w:rPr>
        <w:t>Phase I Final Report for the D</w:t>
      </w:r>
      <w:r w:rsidR="000040DB" w:rsidRPr="00204345">
        <w:rPr>
          <w:rFonts w:ascii="Times New Roman" w:eastAsia="Times New Roman" w:hAnsi="Times New Roman" w:cs="Times New Roman"/>
          <w:sz w:val="24"/>
          <w:szCs w:val="24"/>
        </w:rPr>
        <w:t>O</w:t>
      </w:r>
      <w:r w:rsidRPr="00204345">
        <w:rPr>
          <w:rFonts w:ascii="Times New Roman" w:eastAsia="Times New Roman" w:hAnsi="Times New Roman" w:cs="Times New Roman"/>
          <w:sz w:val="24"/>
          <w:szCs w:val="24"/>
        </w:rPr>
        <w:t xml:space="preserve">N. </w:t>
      </w:r>
      <w:r w:rsidRPr="00204345">
        <w:rPr>
          <w:rFonts w:ascii="Times New Roman" w:eastAsia="Times New Roman" w:hAnsi="Times New Roman" w:cs="Times New Roman"/>
          <w:color w:val="000000"/>
          <w:sz w:val="24"/>
          <w:szCs w:val="24"/>
        </w:rPr>
        <w:t xml:space="preserve">The Final Report provides the scientific and technical community a </w:t>
      </w:r>
      <w:r w:rsidR="00731969">
        <w:rPr>
          <w:rFonts w:ascii="Times New Roman" w:eastAsia="Times New Roman" w:hAnsi="Times New Roman" w:cs="Times New Roman"/>
          <w:color w:val="000000"/>
          <w:sz w:val="24"/>
          <w:szCs w:val="24"/>
        </w:rPr>
        <w:t xml:space="preserve">precise </w:t>
      </w:r>
      <w:r w:rsidRPr="00204345">
        <w:rPr>
          <w:rFonts w:ascii="Times New Roman" w:eastAsia="Times New Roman" w:hAnsi="Times New Roman" w:cs="Times New Roman"/>
          <w:color w:val="000000"/>
          <w:sz w:val="24"/>
          <w:szCs w:val="24"/>
        </w:rPr>
        <w:t>description and results of</w:t>
      </w:r>
      <w:r w:rsidR="005D411E" w:rsidRPr="00204345">
        <w:rPr>
          <w:rFonts w:ascii="Times New Roman" w:eastAsia="Times New Roman" w:hAnsi="Times New Roman" w:cs="Times New Roman"/>
          <w:color w:val="000000"/>
          <w:sz w:val="24"/>
          <w:szCs w:val="24"/>
        </w:rPr>
        <w:t xml:space="preserve"> the</w:t>
      </w:r>
      <w:r w:rsidRPr="00204345">
        <w:rPr>
          <w:rFonts w:ascii="Times New Roman" w:eastAsia="Times New Roman" w:hAnsi="Times New Roman" w:cs="Times New Roman"/>
          <w:color w:val="000000"/>
          <w:sz w:val="24"/>
          <w:szCs w:val="24"/>
        </w:rPr>
        <w:t xml:space="preserve"> research, development, test, and evaluation (RDT&amp;E)</w:t>
      </w:r>
      <w:r w:rsidR="000040DB" w:rsidRPr="00204345">
        <w:rPr>
          <w:rFonts w:ascii="Times New Roman" w:eastAsia="Times New Roman" w:hAnsi="Times New Roman" w:cs="Times New Roman"/>
          <w:color w:val="000000"/>
          <w:sz w:val="24"/>
          <w:szCs w:val="24"/>
        </w:rPr>
        <w:t xml:space="preserve"> effort performed under the Phase I contract</w:t>
      </w:r>
      <w:r w:rsidRPr="00204345">
        <w:rPr>
          <w:rFonts w:ascii="Times New Roman" w:eastAsia="Times New Roman" w:hAnsi="Times New Roman" w:cs="Times New Roman"/>
          <w:color w:val="000000"/>
          <w:sz w:val="24"/>
          <w:szCs w:val="24"/>
        </w:rPr>
        <w:t>.</w:t>
      </w:r>
    </w:p>
    <w:p w14:paraId="1D1632BA" w14:textId="77777777" w:rsidR="00DC2E22" w:rsidRPr="00204345" w:rsidRDefault="00DC2E22" w:rsidP="00DC2E22">
      <w:pPr>
        <w:spacing w:after="120" w:line="240" w:lineRule="auto"/>
        <w:rPr>
          <w:rFonts w:ascii="Times New Roman" w:eastAsia="Times New Roman" w:hAnsi="Times New Roman" w:cs="Times New Roman"/>
          <w:color w:val="000000"/>
          <w:sz w:val="24"/>
          <w:szCs w:val="24"/>
        </w:rPr>
      </w:pPr>
      <w:r w:rsidRPr="00204345">
        <w:rPr>
          <w:rFonts w:ascii="Times New Roman" w:eastAsia="Times New Roman" w:hAnsi="Times New Roman" w:cs="Times New Roman"/>
          <w:color w:val="000000"/>
          <w:sz w:val="24"/>
          <w:szCs w:val="24"/>
        </w:rPr>
        <w:t>These instructions and template apply to all D</w:t>
      </w:r>
      <w:r w:rsidR="000040DB" w:rsidRPr="00204345">
        <w:rPr>
          <w:rFonts w:ascii="Times New Roman" w:eastAsia="Times New Roman" w:hAnsi="Times New Roman" w:cs="Times New Roman"/>
          <w:color w:val="000000"/>
          <w:sz w:val="24"/>
          <w:szCs w:val="24"/>
        </w:rPr>
        <w:t>O</w:t>
      </w:r>
      <w:r w:rsidRPr="00204345">
        <w:rPr>
          <w:rFonts w:ascii="Times New Roman" w:eastAsia="Times New Roman" w:hAnsi="Times New Roman" w:cs="Times New Roman"/>
          <w:color w:val="000000"/>
          <w:sz w:val="24"/>
          <w:szCs w:val="24"/>
        </w:rPr>
        <w:t>N System</w:t>
      </w:r>
      <w:r w:rsidR="00AD3CC0" w:rsidRPr="00204345">
        <w:rPr>
          <w:rFonts w:ascii="Times New Roman" w:eastAsia="Times New Roman" w:hAnsi="Times New Roman" w:cs="Times New Roman"/>
          <w:color w:val="000000"/>
          <w:sz w:val="24"/>
          <w:szCs w:val="24"/>
        </w:rPr>
        <w:t>s</w:t>
      </w:r>
      <w:r w:rsidRPr="00204345">
        <w:rPr>
          <w:rFonts w:ascii="Times New Roman" w:eastAsia="Times New Roman" w:hAnsi="Times New Roman" w:cs="Times New Roman"/>
          <w:color w:val="000000"/>
          <w:sz w:val="24"/>
          <w:szCs w:val="24"/>
        </w:rPr>
        <w:t xml:space="preserve"> Commands (SYSCOM).</w:t>
      </w:r>
    </w:p>
    <w:p w14:paraId="77A4D851" w14:textId="77777777" w:rsidR="00DC2E22" w:rsidRPr="00204345" w:rsidRDefault="00DC2E22" w:rsidP="00E15179">
      <w:pPr>
        <w:spacing w:after="120" w:line="240" w:lineRule="auto"/>
        <w:jc w:val="both"/>
        <w:rPr>
          <w:rFonts w:ascii="Times New Roman" w:eastAsia="Times New Roman" w:hAnsi="Times New Roman" w:cs="Times New Roman"/>
          <w:sz w:val="24"/>
          <w:szCs w:val="24"/>
        </w:rPr>
      </w:pPr>
      <w:r w:rsidRPr="00204345">
        <w:rPr>
          <w:rFonts w:ascii="Times New Roman" w:eastAsia="Times New Roman" w:hAnsi="Times New Roman" w:cs="Times New Roman"/>
          <w:sz w:val="24"/>
          <w:szCs w:val="24"/>
        </w:rPr>
        <w:t>This document has two sections: Ins</w:t>
      </w:r>
      <w:bookmarkStart w:id="0" w:name="_GoBack"/>
      <w:bookmarkEnd w:id="0"/>
      <w:r w:rsidRPr="00204345">
        <w:rPr>
          <w:rFonts w:ascii="Times New Roman" w:eastAsia="Times New Roman" w:hAnsi="Times New Roman" w:cs="Times New Roman"/>
          <w:sz w:val="24"/>
          <w:szCs w:val="24"/>
        </w:rPr>
        <w:t xml:space="preserve">tructions and Template. The </w:t>
      </w:r>
      <w:r w:rsidRPr="00204345">
        <w:rPr>
          <w:rFonts w:ascii="Times New Roman" w:eastAsia="Times New Roman" w:hAnsi="Times New Roman" w:cs="Times New Roman"/>
          <w:b/>
          <w:sz w:val="24"/>
          <w:szCs w:val="24"/>
          <w:u w:val="single"/>
        </w:rPr>
        <w:t>Instructions</w:t>
      </w:r>
      <w:r w:rsidRPr="00204345">
        <w:rPr>
          <w:rFonts w:ascii="Times New Roman" w:eastAsia="Times New Roman" w:hAnsi="Times New Roman" w:cs="Times New Roman"/>
          <w:sz w:val="24"/>
          <w:szCs w:val="24"/>
        </w:rPr>
        <w:t xml:space="preserve"> provide information required to prepare and submit the Final Report while the </w:t>
      </w:r>
      <w:r w:rsidRPr="00204345">
        <w:rPr>
          <w:rFonts w:ascii="Times New Roman" w:eastAsia="Times New Roman" w:hAnsi="Times New Roman" w:cs="Times New Roman"/>
          <w:b/>
          <w:sz w:val="24"/>
          <w:szCs w:val="24"/>
          <w:u w:val="single"/>
        </w:rPr>
        <w:t>Template</w:t>
      </w:r>
      <w:r w:rsidRPr="00204345">
        <w:rPr>
          <w:rFonts w:ascii="Times New Roman" w:eastAsia="Times New Roman" w:hAnsi="Times New Roman" w:cs="Times New Roman"/>
          <w:sz w:val="24"/>
          <w:szCs w:val="24"/>
        </w:rPr>
        <w:t xml:space="preserve"> is the </w:t>
      </w:r>
      <w:r w:rsidR="000040DB" w:rsidRPr="00204345">
        <w:rPr>
          <w:rFonts w:ascii="Times New Roman" w:eastAsia="Times New Roman" w:hAnsi="Times New Roman" w:cs="Times New Roman"/>
          <w:sz w:val="24"/>
          <w:szCs w:val="24"/>
        </w:rPr>
        <w:t>format</w:t>
      </w:r>
      <w:r w:rsidR="008023CB" w:rsidRPr="00204345">
        <w:rPr>
          <w:rFonts w:ascii="Times New Roman" w:eastAsia="Times New Roman" w:hAnsi="Times New Roman" w:cs="Times New Roman"/>
          <w:sz w:val="24"/>
          <w:szCs w:val="24"/>
        </w:rPr>
        <w:t xml:space="preserve"> </w:t>
      </w:r>
      <w:r w:rsidRPr="00204345">
        <w:rPr>
          <w:rFonts w:ascii="Times New Roman" w:eastAsia="Times New Roman" w:hAnsi="Times New Roman" w:cs="Times New Roman"/>
          <w:sz w:val="24"/>
          <w:szCs w:val="24"/>
        </w:rPr>
        <w:t xml:space="preserve">the </w:t>
      </w:r>
      <w:r w:rsidR="008023CB" w:rsidRPr="00204345">
        <w:rPr>
          <w:rFonts w:ascii="Times New Roman" w:eastAsia="Times New Roman" w:hAnsi="Times New Roman" w:cs="Times New Roman"/>
          <w:sz w:val="24"/>
          <w:szCs w:val="24"/>
        </w:rPr>
        <w:t>company</w:t>
      </w:r>
      <w:r w:rsidRPr="00204345">
        <w:rPr>
          <w:rFonts w:ascii="Times New Roman" w:eastAsia="Times New Roman" w:hAnsi="Times New Roman" w:cs="Times New Roman"/>
          <w:sz w:val="24"/>
          <w:szCs w:val="24"/>
        </w:rPr>
        <w:t xml:space="preserve"> shall use to prepare the report.</w:t>
      </w:r>
    </w:p>
    <w:p w14:paraId="0A0B97F6" w14:textId="11DF17DD" w:rsidR="00DC2E22" w:rsidRPr="00204345" w:rsidRDefault="00DC2E22" w:rsidP="00E15179">
      <w:pPr>
        <w:spacing w:after="0" w:line="240" w:lineRule="auto"/>
        <w:jc w:val="both"/>
        <w:rPr>
          <w:rFonts w:ascii="Times New Roman" w:eastAsia="Times New Roman" w:hAnsi="Times New Roman" w:cs="Times New Roman"/>
          <w:sz w:val="24"/>
          <w:szCs w:val="24"/>
        </w:rPr>
      </w:pPr>
      <w:r w:rsidRPr="00204345">
        <w:rPr>
          <w:rFonts w:ascii="Times New Roman" w:eastAsia="Times New Roman" w:hAnsi="Times New Roman" w:cs="Times New Roman"/>
          <w:sz w:val="24"/>
          <w:szCs w:val="24"/>
        </w:rPr>
        <w:t xml:space="preserve">Do not include the </w:t>
      </w:r>
      <w:r w:rsidRPr="00204345">
        <w:rPr>
          <w:rFonts w:ascii="Times New Roman" w:eastAsia="Times New Roman" w:hAnsi="Times New Roman" w:cs="Times New Roman"/>
          <w:b/>
          <w:sz w:val="24"/>
          <w:szCs w:val="24"/>
          <w:u w:val="single"/>
        </w:rPr>
        <w:t>Instructions</w:t>
      </w:r>
      <w:r w:rsidRPr="00204345">
        <w:rPr>
          <w:rFonts w:ascii="Times New Roman" w:eastAsia="Times New Roman" w:hAnsi="Times New Roman" w:cs="Times New Roman"/>
          <w:sz w:val="24"/>
          <w:szCs w:val="24"/>
        </w:rPr>
        <w:t xml:space="preserve"> </w:t>
      </w:r>
      <w:r w:rsidR="00483A19" w:rsidRPr="00204345">
        <w:rPr>
          <w:rFonts w:ascii="Times New Roman" w:eastAsia="Times New Roman" w:hAnsi="Times New Roman" w:cs="Times New Roman"/>
          <w:sz w:val="24"/>
          <w:szCs w:val="24"/>
        </w:rPr>
        <w:t>with the report</w:t>
      </w:r>
      <w:r w:rsidR="00731969">
        <w:rPr>
          <w:rFonts w:ascii="Times New Roman" w:eastAsia="Times New Roman" w:hAnsi="Times New Roman" w:cs="Times New Roman"/>
          <w:sz w:val="24"/>
          <w:szCs w:val="24"/>
        </w:rPr>
        <w:t xml:space="preserve">. </w:t>
      </w:r>
      <w:r w:rsidR="00483A19" w:rsidRPr="00204345">
        <w:rPr>
          <w:rFonts w:ascii="Times New Roman" w:eastAsia="Times New Roman" w:hAnsi="Times New Roman" w:cs="Times New Roman"/>
          <w:sz w:val="24"/>
          <w:szCs w:val="24"/>
        </w:rPr>
        <w:t>Be sure to</w:t>
      </w:r>
      <w:r w:rsidRPr="00204345">
        <w:rPr>
          <w:rFonts w:ascii="Times New Roman" w:eastAsia="Times New Roman" w:hAnsi="Times New Roman" w:cs="Times New Roman"/>
          <w:sz w:val="24"/>
          <w:szCs w:val="24"/>
        </w:rPr>
        <w:t xml:space="preserve"> </w:t>
      </w:r>
      <w:r w:rsidR="00525110">
        <w:rPr>
          <w:rFonts w:ascii="Times New Roman" w:eastAsia="Times New Roman" w:hAnsi="Times New Roman" w:cs="Times New Roman"/>
          <w:sz w:val="24"/>
          <w:szCs w:val="24"/>
        </w:rPr>
        <w:t>replace</w:t>
      </w:r>
      <w:r w:rsidR="00483A19" w:rsidRPr="00204345">
        <w:rPr>
          <w:rFonts w:ascii="Times New Roman" w:eastAsia="Times New Roman" w:hAnsi="Times New Roman" w:cs="Times New Roman"/>
          <w:sz w:val="24"/>
          <w:szCs w:val="24"/>
        </w:rPr>
        <w:t xml:space="preserve"> the information </w:t>
      </w:r>
      <w:r w:rsidR="00525110">
        <w:rPr>
          <w:rFonts w:ascii="Times New Roman" w:eastAsia="Times New Roman" w:hAnsi="Times New Roman" w:cs="Times New Roman"/>
          <w:sz w:val="24"/>
          <w:szCs w:val="24"/>
        </w:rPr>
        <w:t xml:space="preserve">described </w:t>
      </w:r>
      <w:r w:rsidR="00483A19" w:rsidRPr="00204345">
        <w:rPr>
          <w:rFonts w:ascii="Times New Roman" w:eastAsia="Times New Roman" w:hAnsi="Times New Roman" w:cs="Times New Roman"/>
          <w:sz w:val="24"/>
          <w:szCs w:val="24"/>
        </w:rPr>
        <w:t xml:space="preserve">within the </w:t>
      </w:r>
      <w:r w:rsidR="000040DB" w:rsidRPr="00204345">
        <w:rPr>
          <w:rFonts w:ascii="Times New Roman" w:eastAsia="Times New Roman" w:hAnsi="Times New Roman" w:cs="Times New Roman"/>
          <w:sz w:val="24"/>
          <w:szCs w:val="24"/>
        </w:rPr>
        <w:t xml:space="preserve">angled brackets </w:t>
      </w:r>
      <w:r w:rsidR="00483A19" w:rsidRPr="00204345">
        <w:rPr>
          <w:rFonts w:ascii="Times New Roman" w:eastAsia="Times New Roman" w:hAnsi="Times New Roman" w:cs="Times New Roman"/>
          <w:sz w:val="24"/>
          <w:szCs w:val="24"/>
        </w:rPr>
        <w:t xml:space="preserve">&lt; &gt; </w:t>
      </w:r>
      <w:r w:rsidR="00525110">
        <w:rPr>
          <w:rFonts w:ascii="Times New Roman" w:eastAsia="Times New Roman" w:hAnsi="Times New Roman" w:cs="Times New Roman"/>
          <w:sz w:val="24"/>
          <w:szCs w:val="24"/>
        </w:rPr>
        <w:t xml:space="preserve">with </w:t>
      </w:r>
      <w:r w:rsidR="00C07DDA">
        <w:rPr>
          <w:rFonts w:ascii="Times New Roman" w:eastAsia="Times New Roman" w:hAnsi="Times New Roman" w:cs="Times New Roman"/>
          <w:sz w:val="24"/>
          <w:szCs w:val="24"/>
        </w:rPr>
        <w:t>the relevant firm/project</w:t>
      </w:r>
      <w:r w:rsidR="00525110">
        <w:rPr>
          <w:rFonts w:ascii="Times New Roman" w:eastAsia="Times New Roman" w:hAnsi="Times New Roman" w:cs="Times New Roman"/>
          <w:sz w:val="24"/>
          <w:szCs w:val="24"/>
        </w:rPr>
        <w:t xml:space="preserve"> information (and remove the angled brackets). Also</w:t>
      </w:r>
      <w:r w:rsidR="00483A19" w:rsidRPr="00204345">
        <w:rPr>
          <w:rFonts w:ascii="Times New Roman" w:eastAsia="Times New Roman" w:hAnsi="Times New Roman" w:cs="Times New Roman"/>
          <w:sz w:val="24"/>
          <w:szCs w:val="24"/>
        </w:rPr>
        <w:t xml:space="preserve"> remove the </w:t>
      </w:r>
      <w:r w:rsidRPr="00204345">
        <w:rPr>
          <w:rFonts w:ascii="Times New Roman" w:eastAsia="Times New Roman" w:hAnsi="Times New Roman" w:cs="Times New Roman"/>
          <w:sz w:val="24"/>
          <w:szCs w:val="24"/>
        </w:rPr>
        <w:t xml:space="preserve">bracketed [ ] guidance in the </w:t>
      </w:r>
      <w:r w:rsidRPr="00204345">
        <w:rPr>
          <w:rFonts w:ascii="Times New Roman" w:eastAsia="Times New Roman" w:hAnsi="Times New Roman" w:cs="Times New Roman"/>
          <w:b/>
          <w:sz w:val="24"/>
          <w:szCs w:val="24"/>
          <w:u w:val="single"/>
        </w:rPr>
        <w:t>Template</w:t>
      </w:r>
      <w:r w:rsidRPr="00204345">
        <w:rPr>
          <w:rFonts w:ascii="Times New Roman" w:eastAsia="Times New Roman" w:hAnsi="Times New Roman" w:cs="Times New Roman"/>
          <w:sz w:val="24"/>
          <w:szCs w:val="24"/>
        </w:rPr>
        <w:t>.</w:t>
      </w:r>
    </w:p>
    <w:p w14:paraId="79D167A5" w14:textId="77777777" w:rsidR="008953DA" w:rsidRDefault="008953DA" w:rsidP="008953DA">
      <w:pPr>
        <w:spacing w:after="0" w:line="240" w:lineRule="auto"/>
        <w:rPr>
          <w:rFonts w:ascii="Times New Roman" w:eastAsia="Times New Roman" w:hAnsi="Times New Roman" w:cs="Times New Roman"/>
          <w:b/>
          <w:sz w:val="24"/>
          <w:szCs w:val="24"/>
          <w:u w:val="single"/>
        </w:rPr>
      </w:pPr>
    </w:p>
    <w:p w14:paraId="71821661" w14:textId="77777777" w:rsidR="00DC2E22" w:rsidRPr="00204345" w:rsidRDefault="00DC2E22" w:rsidP="00DC2E22">
      <w:pPr>
        <w:spacing w:after="120" w:line="240" w:lineRule="auto"/>
        <w:rPr>
          <w:rFonts w:ascii="Times New Roman" w:eastAsia="Times New Roman" w:hAnsi="Times New Roman" w:cs="Times New Roman"/>
          <w:sz w:val="24"/>
          <w:szCs w:val="24"/>
        </w:rPr>
      </w:pPr>
      <w:r w:rsidRPr="00204345">
        <w:rPr>
          <w:rFonts w:ascii="Times New Roman" w:eastAsia="Times New Roman" w:hAnsi="Times New Roman" w:cs="Times New Roman"/>
          <w:b/>
          <w:sz w:val="24"/>
          <w:szCs w:val="24"/>
          <w:u w:val="single"/>
        </w:rPr>
        <w:t>Instructions</w:t>
      </w:r>
    </w:p>
    <w:p w14:paraId="26A187BE" w14:textId="77777777" w:rsidR="00DC2E22" w:rsidRPr="00204345" w:rsidRDefault="00DC2E22" w:rsidP="00E15179">
      <w:pPr>
        <w:spacing w:before="240" w:after="0" w:line="240" w:lineRule="auto"/>
        <w:jc w:val="both"/>
        <w:rPr>
          <w:rFonts w:ascii="Times New Roman" w:eastAsia="Times New Roman" w:hAnsi="Times New Roman" w:cs="Times New Roman"/>
          <w:sz w:val="24"/>
          <w:szCs w:val="24"/>
        </w:rPr>
      </w:pPr>
      <w:r w:rsidRPr="00204345">
        <w:rPr>
          <w:rFonts w:ascii="Times New Roman" w:eastAsia="Times New Roman" w:hAnsi="Times New Roman" w:cs="Times New Roman"/>
          <w:color w:val="000000"/>
          <w:sz w:val="24"/>
          <w:szCs w:val="24"/>
        </w:rPr>
        <w:t xml:space="preserve">A. </w:t>
      </w:r>
      <w:proofErr w:type="gramStart"/>
      <w:r w:rsidRPr="00204345">
        <w:rPr>
          <w:rFonts w:ascii="Times New Roman" w:eastAsia="Times New Roman" w:hAnsi="Times New Roman" w:cs="Times New Roman"/>
          <w:color w:val="000000"/>
          <w:sz w:val="24"/>
          <w:szCs w:val="24"/>
        </w:rPr>
        <w:t>The</w:t>
      </w:r>
      <w:proofErr w:type="gramEnd"/>
      <w:r w:rsidRPr="00204345">
        <w:rPr>
          <w:rFonts w:ascii="Times New Roman" w:eastAsia="Times New Roman" w:hAnsi="Times New Roman" w:cs="Times New Roman"/>
          <w:color w:val="000000"/>
          <w:sz w:val="24"/>
          <w:szCs w:val="24"/>
        </w:rPr>
        <w:t xml:space="preserve"> Final Report shall include the following </w:t>
      </w:r>
      <w:r w:rsidR="00DB1C0C">
        <w:rPr>
          <w:rFonts w:ascii="Times New Roman" w:eastAsia="Times New Roman" w:hAnsi="Times New Roman" w:cs="Times New Roman"/>
          <w:color w:val="000000"/>
          <w:sz w:val="24"/>
          <w:szCs w:val="24"/>
        </w:rPr>
        <w:t>f</w:t>
      </w:r>
      <w:r w:rsidR="00536B1E">
        <w:rPr>
          <w:rFonts w:ascii="Times New Roman" w:eastAsia="Times New Roman" w:hAnsi="Times New Roman" w:cs="Times New Roman"/>
          <w:color w:val="000000"/>
          <w:sz w:val="24"/>
          <w:szCs w:val="24"/>
        </w:rPr>
        <w:t>our</w:t>
      </w:r>
      <w:r w:rsidR="00DB1C0C">
        <w:rPr>
          <w:rFonts w:ascii="Times New Roman" w:eastAsia="Times New Roman" w:hAnsi="Times New Roman" w:cs="Times New Roman"/>
          <w:color w:val="000000"/>
          <w:sz w:val="24"/>
          <w:szCs w:val="24"/>
        </w:rPr>
        <w:t xml:space="preserve"> </w:t>
      </w:r>
      <w:r w:rsidRPr="00204345">
        <w:rPr>
          <w:rFonts w:ascii="Times New Roman" w:eastAsia="Times New Roman" w:hAnsi="Times New Roman" w:cs="Times New Roman"/>
          <w:color w:val="000000"/>
          <w:sz w:val="24"/>
          <w:szCs w:val="24"/>
        </w:rPr>
        <w:t>sections</w:t>
      </w:r>
      <w:r w:rsidR="00DB1C0C">
        <w:rPr>
          <w:rFonts w:ascii="Times New Roman" w:eastAsia="Times New Roman" w:hAnsi="Times New Roman" w:cs="Times New Roman"/>
          <w:color w:val="000000"/>
          <w:sz w:val="24"/>
          <w:szCs w:val="24"/>
        </w:rPr>
        <w:t xml:space="preserve">; the appendices (sections </w:t>
      </w:r>
      <w:r w:rsidR="00536B1E">
        <w:rPr>
          <w:rFonts w:ascii="Times New Roman" w:eastAsia="Times New Roman" w:hAnsi="Times New Roman" w:cs="Times New Roman"/>
          <w:color w:val="000000"/>
          <w:sz w:val="24"/>
          <w:szCs w:val="24"/>
        </w:rPr>
        <w:t>5</w:t>
      </w:r>
      <w:r w:rsidR="00DB1C0C">
        <w:rPr>
          <w:rFonts w:ascii="Times New Roman" w:eastAsia="Times New Roman" w:hAnsi="Times New Roman" w:cs="Times New Roman"/>
          <w:color w:val="000000"/>
          <w:sz w:val="24"/>
          <w:szCs w:val="24"/>
        </w:rPr>
        <w:t xml:space="preserve"> and </w:t>
      </w:r>
      <w:r w:rsidR="00536B1E">
        <w:rPr>
          <w:rFonts w:ascii="Times New Roman" w:eastAsia="Times New Roman" w:hAnsi="Times New Roman" w:cs="Times New Roman"/>
          <w:color w:val="000000"/>
          <w:sz w:val="24"/>
          <w:szCs w:val="24"/>
        </w:rPr>
        <w:t>6</w:t>
      </w:r>
      <w:r w:rsidR="00DB1C0C">
        <w:rPr>
          <w:rFonts w:ascii="Times New Roman" w:eastAsia="Times New Roman" w:hAnsi="Times New Roman" w:cs="Times New Roman"/>
          <w:color w:val="000000"/>
          <w:sz w:val="24"/>
          <w:szCs w:val="24"/>
        </w:rPr>
        <w:t xml:space="preserve">) are only required </w:t>
      </w:r>
      <w:r w:rsidR="00731969">
        <w:rPr>
          <w:rFonts w:ascii="Times New Roman" w:eastAsia="Times New Roman" w:hAnsi="Times New Roman" w:cs="Times New Roman"/>
          <w:color w:val="000000"/>
          <w:sz w:val="24"/>
          <w:szCs w:val="24"/>
        </w:rPr>
        <w:t xml:space="preserve">if needed </w:t>
      </w:r>
      <w:r w:rsidR="00DB1C0C">
        <w:rPr>
          <w:rFonts w:ascii="Times New Roman" w:eastAsia="Times New Roman" w:hAnsi="Times New Roman" w:cs="Times New Roman"/>
          <w:color w:val="000000"/>
          <w:sz w:val="24"/>
          <w:szCs w:val="24"/>
        </w:rPr>
        <w:t xml:space="preserve">for </w:t>
      </w:r>
      <w:r w:rsidR="00731969">
        <w:rPr>
          <w:rFonts w:ascii="Times New Roman" w:eastAsia="Times New Roman" w:hAnsi="Times New Roman" w:cs="Times New Roman"/>
          <w:color w:val="000000"/>
          <w:sz w:val="24"/>
          <w:szCs w:val="24"/>
        </w:rPr>
        <w:t xml:space="preserve">the </w:t>
      </w:r>
      <w:r w:rsidR="00DB1C0C">
        <w:rPr>
          <w:rFonts w:ascii="Times New Roman" w:eastAsia="Times New Roman" w:hAnsi="Times New Roman" w:cs="Times New Roman"/>
          <w:color w:val="000000"/>
          <w:sz w:val="24"/>
          <w:szCs w:val="24"/>
        </w:rPr>
        <w:t>report. The report shall not exceed a total of thirty-f</w:t>
      </w:r>
      <w:r w:rsidR="00536B1E">
        <w:rPr>
          <w:rFonts w:ascii="Times New Roman" w:eastAsia="Times New Roman" w:hAnsi="Times New Roman" w:cs="Times New Roman"/>
          <w:color w:val="000000"/>
          <w:sz w:val="24"/>
          <w:szCs w:val="24"/>
        </w:rPr>
        <w:t>ive</w:t>
      </w:r>
      <w:r w:rsidR="00DB1C0C">
        <w:rPr>
          <w:rFonts w:ascii="Times New Roman" w:eastAsia="Times New Roman" w:hAnsi="Times New Roman" w:cs="Times New Roman"/>
          <w:color w:val="000000"/>
          <w:sz w:val="24"/>
          <w:szCs w:val="24"/>
        </w:rPr>
        <w:t xml:space="preserve"> (3</w:t>
      </w:r>
      <w:r w:rsidR="00536B1E">
        <w:rPr>
          <w:rFonts w:ascii="Times New Roman" w:eastAsia="Times New Roman" w:hAnsi="Times New Roman" w:cs="Times New Roman"/>
          <w:color w:val="000000"/>
          <w:sz w:val="24"/>
          <w:szCs w:val="24"/>
        </w:rPr>
        <w:t>5</w:t>
      </w:r>
      <w:r w:rsidR="00DB1C0C">
        <w:rPr>
          <w:rFonts w:ascii="Times New Roman" w:eastAsia="Times New Roman" w:hAnsi="Times New Roman" w:cs="Times New Roman"/>
          <w:color w:val="000000"/>
          <w:sz w:val="24"/>
          <w:szCs w:val="24"/>
        </w:rPr>
        <w:t>) pages. The page limit does not include Appendix A and B, which are unlimited in page length.</w:t>
      </w:r>
    </w:p>
    <w:p w14:paraId="1DE14B48" w14:textId="77777777" w:rsidR="00DC2E22" w:rsidRPr="00204345" w:rsidRDefault="00DC2E22" w:rsidP="00DC2E22">
      <w:pPr>
        <w:shd w:val="clear" w:color="auto" w:fill="FFFFFF"/>
        <w:spacing w:after="0" w:line="240" w:lineRule="auto"/>
        <w:rPr>
          <w:rFonts w:ascii="Times New Roman" w:eastAsia="Times New Roman" w:hAnsi="Times New Roman" w:cs="Times New Roman"/>
          <w:sz w:val="24"/>
          <w:szCs w:val="24"/>
        </w:rPr>
      </w:pPr>
    </w:p>
    <w:tbl>
      <w:tblPr>
        <w:tblStyle w:val="TableGrid11"/>
        <w:tblW w:w="9044" w:type="dxa"/>
        <w:tblLook w:val="04A0" w:firstRow="1" w:lastRow="0" w:firstColumn="1" w:lastColumn="0" w:noHBand="0" w:noVBand="1"/>
      </w:tblPr>
      <w:tblGrid>
        <w:gridCol w:w="4788"/>
        <w:gridCol w:w="4256"/>
      </w:tblGrid>
      <w:tr w:rsidR="00DC2E22" w:rsidRPr="00204345" w14:paraId="042206A2" w14:textId="77777777" w:rsidTr="002979B3">
        <w:trPr>
          <w:trHeight w:val="435"/>
        </w:trPr>
        <w:tc>
          <w:tcPr>
            <w:tcW w:w="4788" w:type="dxa"/>
            <w:tcBorders>
              <w:bottom w:val="single" w:sz="6" w:space="0" w:color="000000"/>
            </w:tcBorders>
            <w:shd w:val="clear" w:color="auto" w:fill="D9D9D9" w:themeFill="background1" w:themeFillShade="D9"/>
            <w:vAlign w:val="center"/>
          </w:tcPr>
          <w:p w14:paraId="6711D907" w14:textId="77777777" w:rsidR="00DC2E22" w:rsidRPr="00204345" w:rsidRDefault="00DC2E22" w:rsidP="00DC2E22">
            <w:pPr>
              <w:spacing w:after="0"/>
              <w:ind w:left="180" w:firstLine="0"/>
              <w:jc w:val="center"/>
              <w:rPr>
                <w:b/>
                <w:sz w:val="24"/>
                <w:szCs w:val="24"/>
              </w:rPr>
            </w:pPr>
            <w:r w:rsidRPr="00204345">
              <w:rPr>
                <w:b/>
                <w:sz w:val="24"/>
                <w:szCs w:val="24"/>
              </w:rPr>
              <w:t>Section Name</w:t>
            </w:r>
          </w:p>
        </w:tc>
        <w:tc>
          <w:tcPr>
            <w:tcW w:w="4256" w:type="dxa"/>
            <w:tcBorders>
              <w:bottom w:val="single" w:sz="6" w:space="0" w:color="000000"/>
            </w:tcBorders>
            <w:shd w:val="clear" w:color="auto" w:fill="D9D9D9" w:themeFill="background1" w:themeFillShade="D9"/>
            <w:vAlign w:val="center"/>
          </w:tcPr>
          <w:p w14:paraId="32BFD383" w14:textId="77777777" w:rsidR="00DC2E22" w:rsidRPr="00204345" w:rsidRDefault="00DC2E22" w:rsidP="00DC2E22">
            <w:pPr>
              <w:spacing w:after="0"/>
              <w:ind w:left="72" w:firstLine="26"/>
              <w:jc w:val="center"/>
              <w:rPr>
                <w:b/>
                <w:sz w:val="24"/>
                <w:szCs w:val="24"/>
              </w:rPr>
            </w:pPr>
            <w:r w:rsidRPr="00204345">
              <w:rPr>
                <w:b/>
                <w:sz w:val="24"/>
                <w:szCs w:val="24"/>
              </w:rPr>
              <w:t>Not to Exceed Page Length</w:t>
            </w:r>
          </w:p>
        </w:tc>
      </w:tr>
      <w:tr w:rsidR="00DC2E22" w:rsidRPr="00204345" w14:paraId="56CF9C85" w14:textId="77777777" w:rsidTr="002979B3">
        <w:tc>
          <w:tcPr>
            <w:tcW w:w="4788" w:type="dxa"/>
            <w:tcBorders>
              <w:top w:val="single" w:sz="6" w:space="0" w:color="000000"/>
              <w:left w:val="single" w:sz="6" w:space="0" w:color="000000"/>
              <w:bottom w:val="nil"/>
              <w:right w:val="single" w:sz="6" w:space="0" w:color="000000"/>
            </w:tcBorders>
          </w:tcPr>
          <w:p w14:paraId="2865379D" w14:textId="77777777" w:rsidR="00DC2E22" w:rsidRPr="00204345" w:rsidRDefault="00DC2E22" w:rsidP="00DB1C0C">
            <w:pPr>
              <w:spacing w:before="120"/>
              <w:ind w:firstLine="180"/>
              <w:rPr>
                <w:b/>
                <w:sz w:val="24"/>
                <w:szCs w:val="24"/>
              </w:rPr>
            </w:pPr>
            <w:r w:rsidRPr="00204345">
              <w:rPr>
                <w:b/>
                <w:sz w:val="24"/>
                <w:szCs w:val="24"/>
              </w:rPr>
              <w:t>Final Report:</w:t>
            </w:r>
          </w:p>
        </w:tc>
        <w:tc>
          <w:tcPr>
            <w:tcW w:w="4256" w:type="dxa"/>
            <w:tcBorders>
              <w:top w:val="single" w:sz="6" w:space="0" w:color="000000"/>
              <w:left w:val="single" w:sz="6" w:space="0" w:color="000000"/>
              <w:bottom w:val="nil"/>
              <w:right w:val="single" w:sz="6" w:space="0" w:color="000000"/>
            </w:tcBorders>
          </w:tcPr>
          <w:p w14:paraId="4E1355CE" w14:textId="36A325B8" w:rsidR="00DC2E22" w:rsidRPr="00A44EFB" w:rsidRDefault="00DC2E22" w:rsidP="008953DA">
            <w:pPr>
              <w:tabs>
                <w:tab w:val="left" w:pos="503"/>
              </w:tabs>
              <w:spacing w:before="120"/>
              <w:ind w:left="72" w:right="-108" w:firstLine="26"/>
              <w:rPr>
                <w:b/>
                <w:sz w:val="24"/>
                <w:szCs w:val="24"/>
              </w:rPr>
            </w:pPr>
            <w:r w:rsidRPr="00A44EFB">
              <w:rPr>
                <w:b/>
                <w:sz w:val="24"/>
                <w:szCs w:val="24"/>
              </w:rPr>
              <w:t xml:space="preserve">Not to exceed </w:t>
            </w:r>
            <w:r w:rsidR="007F150C" w:rsidRPr="00A44EFB">
              <w:rPr>
                <w:b/>
                <w:sz w:val="24"/>
                <w:szCs w:val="24"/>
              </w:rPr>
              <w:t>thirty-f</w:t>
            </w:r>
            <w:r w:rsidR="008953DA">
              <w:rPr>
                <w:b/>
                <w:sz w:val="24"/>
                <w:szCs w:val="24"/>
              </w:rPr>
              <w:t>ive</w:t>
            </w:r>
            <w:r w:rsidR="00483A19" w:rsidRPr="00A44EFB">
              <w:rPr>
                <w:b/>
                <w:sz w:val="24"/>
                <w:szCs w:val="24"/>
              </w:rPr>
              <w:t xml:space="preserve"> </w:t>
            </w:r>
            <w:r w:rsidRPr="00A44EFB">
              <w:rPr>
                <w:b/>
                <w:sz w:val="24"/>
                <w:szCs w:val="24"/>
              </w:rPr>
              <w:t>(</w:t>
            </w:r>
            <w:r w:rsidR="007F150C" w:rsidRPr="00A44EFB">
              <w:rPr>
                <w:b/>
                <w:sz w:val="24"/>
                <w:szCs w:val="24"/>
              </w:rPr>
              <w:t>3</w:t>
            </w:r>
            <w:r w:rsidR="00536B1E">
              <w:rPr>
                <w:b/>
                <w:sz w:val="24"/>
                <w:szCs w:val="24"/>
              </w:rPr>
              <w:t>5</w:t>
            </w:r>
            <w:r w:rsidRPr="00A44EFB">
              <w:rPr>
                <w:b/>
                <w:sz w:val="24"/>
                <w:szCs w:val="24"/>
              </w:rPr>
              <w:t>) pages</w:t>
            </w:r>
          </w:p>
        </w:tc>
      </w:tr>
      <w:tr w:rsidR="00DC2E22" w:rsidRPr="00204345" w14:paraId="7B354BC1" w14:textId="77777777" w:rsidTr="002979B3">
        <w:tc>
          <w:tcPr>
            <w:tcW w:w="4788" w:type="dxa"/>
            <w:tcBorders>
              <w:top w:val="nil"/>
              <w:left w:val="single" w:sz="6" w:space="0" w:color="000000"/>
              <w:bottom w:val="nil"/>
              <w:right w:val="single" w:sz="6" w:space="0" w:color="000000"/>
            </w:tcBorders>
          </w:tcPr>
          <w:p w14:paraId="75B48E9A" w14:textId="77777777" w:rsidR="00BA0742" w:rsidRPr="00204345" w:rsidRDefault="00DC2E22" w:rsidP="00BC0E81">
            <w:pPr>
              <w:numPr>
                <w:ilvl w:val="0"/>
                <w:numId w:val="5"/>
              </w:numPr>
              <w:rPr>
                <w:b/>
                <w:sz w:val="24"/>
                <w:szCs w:val="24"/>
              </w:rPr>
            </w:pPr>
            <w:r w:rsidRPr="00204345">
              <w:rPr>
                <w:sz w:val="24"/>
                <w:szCs w:val="24"/>
              </w:rPr>
              <w:t xml:space="preserve">Title </w:t>
            </w:r>
            <w:r w:rsidR="0063597D" w:rsidRPr="00204345">
              <w:rPr>
                <w:sz w:val="24"/>
                <w:szCs w:val="24"/>
              </w:rPr>
              <w:t>Page</w:t>
            </w:r>
          </w:p>
        </w:tc>
        <w:tc>
          <w:tcPr>
            <w:tcW w:w="4256" w:type="dxa"/>
            <w:tcBorders>
              <w:top w:val="nil"/>
              <w:left w:val="single" w:sz="6" w:space="0" w:color="000000"/>
              <w:bottom w:val="nil"/>
              <w:right w:val="single" w:sz="6" w:space="0" w:color="000000"/>
            </w:tcBorders>
          </w:tcPr>
          <w:p w14:paraId="2ACFA68D" w14:textId="77777777" w:rsidR="00BC0E81" w:rsidRPr="00A44EFB" w:rsidRDefault="00BC0E81" w:rsidP="00BC0E81">
            <w:pPr>
              <w:ind w:left="72" w:firstLine="360"/>
              <w:rPr>
                <w:sz w:val="24"/>
                <w:szCs w:val="24"/>
              </w:rPr>
            </w:pPr>
            <w:r w:rsidRPr="00A44EFB">
              <w:rPr>
                <w:sz w:val="24"/>
                <w:szCs w:val="24"/>
              </w:rPr>
              <w:t>Not to exceed one (1) page</w:t>
            </w:r>
          </w:p>
        </w:tc>
      </w:tr>
      <w:tr w:rsidR="00DC2E22" w:rsidRPr="00204345" w14:paraId="4C97CC8A" w14:textId="77777777" w:rsidTr="002979B3">
        <w:tc>
          <w:tcPr>
            <w:tcW w:w="4788" w:type="dxa"/>
            <w:tcBorders>
              <w:top w:val="nil"/>
              <w:left w:val="single" w:sz="6" w:space="0" w:color="000000"/>
              <w:bottom w:val="single" w:sz="6" w:space="0" w:color="000000"/>
              <w:right w:val="single" w:sz="6" w:space="0" w:color="000000"/>
            </w:tcBorders>
          </w:tcPr>
          <w:p w14:paraId="46A837D4" w14:textId="77777777" w:rsidR="00DC2E22" w:rsidRPr="00204345" w:rsidRDefault="00DC2E22" w:rsidP="00DC2E22">
            <w:pPr>
              <w:numPr>
                <w:ilvl w:val="0"/>
                <w:numId w:val="5"/>
              </w:numPr>
              <w:rPr>
                <w:b/>
                <w:sz w:val="24"/>
                <w:szCs w:val="24"/>
              </w:rPr>
            </w:pPr>
            <w:r w:rsidRPr="00204345">
              <w:rPr>
                <w:sz w:val="24"/>
                <w:szCs w:val="24"/>
              </w:rPr>
              <w:t>Table of Contents</w:t>
            </w:r>
          </w:p>
          <w:p w14:paraId="3E729EA7" w14:textId="77777777" w:rsidR="00DC2E22" w:rsidRPr="00204345" w:rsidRDefault="00DC2E22" w:rsidP="00DC2E22">
            <w:pPr>
              <w:numPr>
                <w:ilvl w:val="0"/>
                <w:numId w:val="5"/>
              </w:numPr>
              <w:rPr>
                <w:b/>
                <w:sz w:val="24"/>
                <w:szCs w:val="24"/>
              </w:rPr>
            </w:pPr>
            <w:r w:rsidRPr="00204345">
              <w:rPr>
                <w:sz w:val="24"/>
                <w:szCs w:val="24"/>
              </w:rPr>
              <w:t>Executive Summary</w:t>
            </w:r>
          </w:p>
          <w:p w14:paraId="4E3D2FF4" w14:textId="77777777" w:rsidR="00DC2E22" w:rsidRPr="00204345" w:rsidRDefault="00DC2E22" w:rsidP="00DB1C0C">
            <w:pPr>
              <w:numPr>
                <w:ilvl w:val="0"/>
                <w:numId w:val="5"/>
              </w:numPr>
              <w:spacing w:after="240"/>
              <w:rPr>
                <w:sz w:val="24"/>
                <w:szCs w:val="24"/>
              </w:rPr>
            </w:pPr>
            <w:r w:rsidRPr="00204345">
              <w:rPr>
                <w:sz w:val="24"/>
                <w:szCs w:val="24"/>
              </w:rPr>
              <w:t>Report Body</w:t>
            </w:r>
          </w:p>
          <w:p w14:paraId="1C6581D4" w14:textId="77777777" w:rsidR="007F150C" w:rsidRPr="007F150C" w:rsidRDefault="007F150C" w:rsidP="007F150C">
            <w:pPr>
              <w:ind w:left="180" w:firstLine="0"/>
              <w:rPr>
                <w:b/>
                <w:sz w:val="24"/>
                <w:szCs w:val="24"/>
              </w:rPr>
            </w:pPr>
            <w:r w:rsidRPr="007F150C">
              <w:rPr>
                <w:b/>
                <w:sz w:val="24"/>
                <w:szCs w:val="24"/>
              </w:rPr>
              <w:t>Appen</w:t>
            </w:r>
            <w:r>
              <w:rPr>
                <w:b/>
                <w:sz w:val="24"/>
                <w:szCs w:val="24"/>
              </w:rPr>
              <w:t>dices</w:t>
            </w:r>
            <w:r w:rsidRPr="007F150C">
              <w:rPr>
                <w:b/>
                <w:sz w:val="24"/>
                <w:szCs w:val="24"/>
              </w:rPr>
              <w:t>:</w:t>
            </w:r>
          </w:p>
          <w:p w14:paraId="7D3261DA" w14:textId="77777777" w:rsidR="00DC2E22" w:rsidRPr="00204345" w:rsidRDefault="00DC2E22" w:rsidP="00DC2E22">
            <w:pPr>
              <w:numPr>
                <w:ilvl w:val="0"/>
                <w:numId w:val="5"/>
              </w:numPr>
              <w:rPr>
                <w:sz w:val="24"/>
                <w:szCs w:val="24"/>
              </w:rPr>
            </w:pPr>
            <w:r w:rsidRPr="00204345">
              <w:rPr>
                <w:sz w:val="24"/>
                <w:szCs w:val="24"/>
              </w:rPr>
              <w:t>Appendix A:  Key Terms</w:t>
            </w:r>
          </w:p>
          <w:p w14:paraId="10E0DF1C" w14:textId="77777777" w:rsidR="0063597D" w:rsidRPr="00204345" w:rsidRDefault="00DC2E22" w:rsidP="00BC0E81">
            <w:pPr>
              <w:numPr>
                <w:ilvl w:val="0"/>
                <w:numId w:val="5"/>
              </w:numPr>
              <w:rPr>
                <w:sz w:val="24"/>
                <w:szCs w:val="24"/>
              </w:rPr>
            </w:pPr>
            <w:r w:rsidRPr="00204345">
              <w:rPr>
                <w:sz w:val="24"/>
                <w:szCs w:val="24"/>
              </w:rPr>
              <w:t>Appendix B:  Supplemental Data</w:t>
            </w:r>
          </w:p>
        </w:tc>
        <w:tc>
          <w:tcPr>
            <w:tcW w:w="4256" w:type="dxa"/>
            <w:tcBorders>
              <w:top w:val="nil"/>
              <w:left w:val="single" w:sz="6" w:space="0" w:color="000000"/>
              <w:bottom w:val="single" w:sz="6" w:space="0" w:color="000000"/>
              <w:right w:val="single" w:sz="6" w:space="0" w:color="000000"/>
            </w:tcBorders>
          </w:tcPr>
          <w:p w14:paraId="1DDBF2D7" w14:textId="77777777" w:rsidR="00DC2E22" w:rsidRPr="00A44EFB" w:rsidRDefault="00DC2E22" w:rsidP="00DC2E22">
            <w:pPr>
              <w:ind w:left="72" w:firstLine="360"/>
              <w:rPr>
                <w:sz w:val="24"/>
                <w:szCs w:val="24"/>
              </w:rPr>
            </w:pPr>
            <w:r w:rsidRPr="00A44EFB">
              <w:rPr>
                <w:sz w:val="24"/>
                <w:szCs w:val="24"/>
              </w:rPr>
              <w:t>Not to exceed one (1) page</w:t>
            </w:r>
          </w:p>
          <w:p w14:paraId="19FFE864" w14:textId="77777777" w:rsidR="00DC2E22" w:rsidRPr="00A44EFB" w:rsidRDefault="00DC2E22" w:rsidP="00DC2E22">
            <w:pPr>
              <w:ind w:left="72" w:firstLine="360"/>
              <w:rPr>
                <w:sz w:val="24"/>
                <w:szCs w:val="24"/>
              </w:rPr>
            </w:pPr>
            <w:r w:rsidRPr="00A44EFB">
              <w:rPr>
                <w:sz w:val="24"/>
                <w:szCs w:val="24"/>
              </w:rPr>
              <w:t>Not to exceed one (1) page</w:t>
            </w:r>
          </w:p>
          <w:p w14:paraId="09830658" w14:textId="77777777" w:rsidR="00DC2E22" w:rsidRPr="00A44EFB" w:rsidRDefault="00DC2E22" w:rsidP="00DB1C0C">
            <w:pPr>
              <w:spacing w:after="240"/>
              <w:ind w:left="72" w:firstLine="360"/>
              <w:rPr>
                <w:sz w:val="24"/>
                <w:szCs w:val="24"/>
              </w:rPr>
            </w:pPr>
            <w:r w:rsidRPr="00A44EFB">
              <w:rPr>
                <w:sz w:val="24"/>
                <w:szCs w:val="24"/>
              </w:rPr>
              <w:t xml:space="preserve">Not to exceed </w:t>
            </w:r>
            <w:r w:rsidR="00483A19" w:rsidRPr="00A44EFB">
              <w:rPr>
                <w:sz w:val="24"/>
                <w:szCs w:val="24"/>
              </w:rPr>
              <w:t>thirty</w:t>
            </w:r>
            <w:r w:rsidR="008953DA">
              <w:rPr>
                <w:sz w:val="24"/>
                <w:szCs w:val="24"/>
              </w:rPr>
              <w:t>-two</w:t>
            </w:r>
            <w:r w:rsidR="00483A19" w:rsidRPr="00A44EFB">
              <w:rPr>
                <w:sz w:val="24"/>
                <w:szCs w:val="24"/>
              </w:rPr>
              <w:t xml:space="preserve"> </w:t>
            </w:r>
            <w:r w:rsidRPr="00A44EFB">
              <w:rPr>
                <w:sz w:val="24"/>
                <w:szCs w:val="24"/>
              </w:rPr>
              <w:t>(</w:t>
            </w:r>
            <w:r w:rsidR="008023CB" w:rsidRPr="00A44EFB">
              <w:rPr>
                <w:sz w:val="24"/>
                <w:szCs w:val="24"/>
              </w:rPr>
              <w:t>3</w:t>
            </w:r>
            <w:r w:rsidR="00536B1E">
              <w:rPr>
                <w:sz w:val="24"/>
                <w:szCs w:val="24"/>
              </w:rPr>
              <w:t>2</w:t>
            </w:r>
            <w:r w:rsidRPr="00A44EFB">
              <w:rPr>
                <w:sz w:val="24"/>
                <w:szCs w:val="24"/>
              </w:rPr>
              <w:t>) page</w:t>
            </w:r>
            <w:r w:rsidR="005D411E" w:rsidRPr="00A44EFB">
              <w:rPr>
                <w:sz w:val="24"/>
                <w:szCs w:val="24"/>
              </w:rPr>
              <w:t>s</w:t>
            </w:r>
          </w:p>
          <w:p w14:paraId="0297126C" w14:textId="77777777" w:rsidR="007F150C" w:rsidRPr="00A44EFB" w:rsidRDefault="007F150C" w:rsidP="007F150C">
            <w:pPr>
              <w:ind w:left="162" w:firstLine="0"/>
              <w:rPr>
                <w:b/>
                <w:sz w:val="24"/>
                <w:szCs w:val="24"/>
              </w:rPr>
            </w:pPr>
            <w:r w:rsidRPr="00A44EFB">
              <w:rPr>
                <w:b/>
                <w:sz w:val="24"/>
                <w:szCs w:val="24"/>
              </w:rPr>
              <w:t>Unlimited</w:t>
            </w:r>
          </w:p>
          <w:p w14:paraId="78AA7267" w14:textId="77777777" w:rsidR="00DC2E22" w:rsidRPr="00536B1E" w:rsidRDefault="007F150C" w:rsidP="00DC2E22">
            <w:pPr>
              <w:ind w:left="72" w:firstLine="360"/>
              <w:rPr>
                <w:sz w:val="24"/>
                <w:szCs w:val="24"/>
              </w:rPr>
            </w:pPr>
            <w:r w:rsidRPr="00536B1E">
              <w:rPr>
                <w:sz w:val="24"/>
                <w:szCs w:val="24"/>
              </w:rPr>
              <w:t>Unlimited</w:t>
            </w:r>
          </w:p>
          <w:p w14:paraId="3DF3C9F7" w14:textId="77777777" w:rsidR="00DC2E22" w:rsidRPr="00A44EFB" w:rsidRDefault="007F150C" w:rsidP="008D709B">
            <w:pPr>
              <w:ind w:left="72" w:firstLine="360"/>
              <w:rPr>
                <w:sz w:val="24"/>
                <w:szCs w:val="24"/>
              </w:rPr>
            </w:pPr>
            <w:r w:rsidRPr="00536B1E">
              <w:rPr>
                <w:sz w:val="24"/>
                <w:szCs w:val="24"/>
              </w:rPr>
              <w:t>Unlimited</w:t>
            </w:r>
          </w:p>
        </w:tc>
      </w:tr>
    </w:tbl>
    <w:p w14:paraId="0478F2F5" w14:textId="77777777" w:rsidR="00834172" w:rsidRPr="00834172" w:rsidRDefault="00834172" w:rsidP="00834172">
      <w:pPr>
        <w:autoSpaceDE w:val="0"/>
        <w:autoSpaceDN w:val="0"/>
        <w:adjustRightInd w:val="0"/>
        <w:spacing w:after="0" w:line="240" w:lineRule="auto"/>
        <w:rPr>
          <w:rFonts w:ascii="Arial" w:hAnsi="Arial" w:cs="Arial"/>
          <w:sz w:val="24"/>
          <w:szCs w:val="24"/>
        </w:rPr>
      </w:pPr>
    </w:p>
    <w:p w14:paraId="73088F47" w14:textId="77777777" w:rsidR="00DC2E22" w:rsidRPr="00204345" w:rsidRDefault="00DC2E22" w:rsidP="00E15179">
      <w:pPr>
        <w:spacing w:after="0" w:line="240" w:lineRule="auto"/>
        <w:jc w:val="both"/>
        <w:rPr>
          <w:rFonts w:ascii="Times New Roman" w:eastAsia="Times New Roman" w:hAnsi="Times New Roman" w:cs="Times New Roman"/>
          <w:color w:val="000000"/>
          <w:sz w:val="24"/>
          <w:szCs w:val="24"/>
        </w:rPr>
      </w:pPr>
      <w:r w:rsidRPr="00204345">
        <w:rPr>
          <w:rFonts w:ascii="Times New Roman" w:eastAsia="Times New Roman" w:hAnsi="Times New Roman" w:cs="Times New Roman"/>
          <w:color w:val="000000"/>
          <w:sz w:val="24"/>
          <w:szCs w:val="24"/>
        </w:rPr>
        <w:t xml:space="preserve">B.  Paper/Font size. The report shall be </w:t>
      </w:r>
      <w:r w:rsidR="005D411E" w:rsidRPr="00204345">
        <w:rPr>
          <w:rFonts w:ascii="Times New Roman" w:eastAsia="Times New Roman" w:hAnsi="Times New Roman" w:cs="Times New Roman"/>
          <w:color w:val="000000"/>
          <w:sz w:val="24"/>
          <w:szCs w:val="24"/>
        </w:rPr>
        <w:t xml:space="preserve">prepared </w:t>
      </w:r>
      <w:r w:rsidRPr="00204345">
        <w:rPr>
          <w:rFonts w:ascii="Times New Roman" w:eastAsia="Times New Roman" w:hAnsi="Times New Roman" w:cs="Times New Roman"/>
          <w:color w:val="000000"/>
          <w:sz w:val="24"/>
          <w:szCs w:val="24"/>
        </w:rPr>
        <w:t>on 8 ½ x 11 inch paper with 1 inch margins (including header and footer) and be written in Times New Roman 12 point font.</w:t>
      </w:r>
    </w:p>
    <w:p w14:paraId="2A6D8191" w14:textId="77777777" w:rsidR="00DC2E22" w:rsidRPr="00204345" w:rsidRDefault="00DC2E22" w:rsidP="00DC2E22">
      <w:pPr>
        <w:spacing w:after="0" w:line="240" w:lineRule="auto"/>
        <w:rPr>
          <w:rFonts w:ascii="Times New Roman" w:eastAsia="Times New Roman" w:hAnsi="Times New Roman" w:cs="Times New Roman"/>
          <w:color w:val="000000"/>
          <w:sz w:val="24"/>
          <w:szCs w:val="24"/>
        </w:rPr>
      </w:pPr>
    </w:p>
    <w:p w14:paraId="46106B5F" w14:textId="77777777" w:rsidR="00DC2E22" w:rsidRPr="00204345" w:rsidRDefault="00DC2E22" w:rsidP="00DC2E22">
      <w:pPr>
        <w:spacing w:after="0" w:line="240" w:lineRule="auto"/>
        <w:rPr>
          <w:rFonts w:ascii="Times New Roman" w:eastAsia="Times New Roman" w:hAnsi="Times New Roman" w:cs="Times New Roman"/>
          <w:color w:val="000000"/>
          <w:sz w:val="24"/>
          <w:szCs w:val="24"/>
        </w:rPr>
      </w:pPr>
      <w:r w:rsidRPr="00204345">
        <w:rPr>
          <w:rFonts w:ascii="Times New Roman" w:eastAsia="Times New Roman" w:hAnsi="Times New Roman" w:cs="Times New Roman"/>
          <w:color w:val="000000"/>
          <w:sz w:val="24"/>
          <w:szCs w:val="24"/>
        </w:rPr>
        <w:t>C.  Header. Each page of the report must have a header that includes the following information:</w:t>
      </w:r>
    </w:p>
    <w:p w14:paraId="7EF3F13A" w14:textId="77777777" w:rsidR="00DC2E22" w:rsidRPr="00204345" w:rsidRDefault="00DC2E22" w:rsidP="00DC2E22">
      <w:pPr>
        <w:spacing w:after="0" w:line="240" w:lineRule="auto"/>
        <w:ind w:firstLine="720"/>
        <w:rPr>
          <w:rFonts w:ascii="Times New Roman" w:eastAsia="Times New Roman" w:hAnsi="Times New Roman" w:cs="Times New Roman"/>
          <w:sz w:val="24"/>
          <w:szCs w:val="24"/>
        </w:rPr>
      </w:pPr>
      <w:r w:rsidRPr="00204345">
        <w:rPr>
          <w:rFonts w:ascii="Times New Roman" w:eastAsia="Times New Roman" w:hAnsi="Times New Roman" w:cs="Times New Roman"/>
          <w:sz w:val="24"/>
          <w:szCs w:val="24"/>
        </w:rPr>
        <w:t xml:space="preserve">FINAL REPORT </w:t>
      </w:r>
    </w:p>
    <w:p w14:paraId="6F7A367A" w14:textId="77777777" w:rsidR="00DC2E22" w:rsidRPr="00204345" w:rsidRDefault="00DC2E22" w:rsidP="00DC2E22">
      <w:pPr>
        <w:spacing w:after="0" w:line="240" w:lineRule="auto"/>
        <w:ind w:firstLine="720"/>
        <w:rPr>
          <w:rFonts w:ascii="Times New Roman" w:eastAsia="Times New Roman" w:hAnsi="Times New Roman" w:cs="Times New Roman"/>
          <w:sz w:val="24"/>
          <w:szCs w:val="24"/>
        </w:rPr>
      </w:pPr>
      <w:r w:rsidRPr="00204345">
        <w:rPr>
          <w:rFonts w:ascii="Times New Roman" w:eastAsia="Times New Roman" w:hAnsi="Times New Roman" w:cs="Times New Roman"/>
          <w:sz w:val="24"/>
          <w:szCs w:val="24"/>
        </w:rPr>
        <w:t>&lt;Company Name&gt;</w:t>
      </w:r>
    </w:p>
    <w:p w14:paraId="3E88E2A0" w14:textId="77777777" w:rsidR="00DC2E22" w:rsidRPr="00204345" w:rsidRDefault="00DC2E22" w:rsidP="00DC2E22">
      <w:pPr>
        <w:spacing w:after="0" w:line="240" w:lineRule="auto"/>
        <w:ind w:firstLine="720"/>
        <w:rPr>
          <w:rFonts w:ascii="Times New Roman" w:eastAsia="Times New Roman" w:hAnsi="Times New Roman" w:cs="Times New Roman"/>
          <w:sz w:val="24"/>
          <w:szCs w:val="24"/>
        </w:rPr>
      </w:pPr>
      <w:r w:rsidRPr="00204345">
        <w:rPr>
          <w:rFonts w:ascii="Times New Roman" w:eastAsia="Times New Roman" w:hAnsi="Times New Roman" w:cs="Times New Roman"/>
          <w:sz w:val="24"/>
          <w:szCs w:val="24"/>
        </w:rPr>
        <w:t>&lt;</w:t>
      </w:r>
      <w:r w:rsidR="00432F90">
        <w:rPr>
          <w:rFonts w:ascii="Times New Roman" w:eastAsia="Times New Roman" w:hAnsi="Times New Roman" w:cs="Times New Roman"/>
          <w:sz w:val="24"/>
          <w:szCs w:val="24"/>
        </w:rPr>
        <w:t xml:space="preserve">Report </w:t>
      </w:r>
      <w:r w:rsidRPr="00204345">
        <w:rPr>
          <w:rFonts w:ascii="Times New Roman" w:eastAsia="Times New Roman" w:hAnsi="Times New Roman" w:cs="Times New Roman"/>
          <w:sz w:val="24"/>
          <w:szCs w:val="24"/>
        </w:rPr>
        <w:t>Date&gt;</w:t>
      </w:r>
    </w:p>
    <w:p w14:paraId="246AFB27" w14:textId="77777777" w:rsidR="00DC2E22" w:rsidRPr="00204345" w:rsidRDefault="00DC2E22" w:rsidP="00DC2E22">
      <w:pPr>
        <w:spacing w:after="0" w:line="240" w:lineRule="auto"/>
        <w:ind w:firstLine="720"/>
        <w:rPr>
          <w:rFonts w:ascii="Times New Roman" w:eastAsia="Times New Roman" w:hAnsi="Times New Roman" w:cs="Times New Roman"/>
          <w:color w:val="000000"/>
          <w:sz w:val="24"/>
          <w:szCs w:val="24"/>
        </w:rPr>
      </w:pPr>
    </w:p>
    <w:p w14:paraId="3731D7A4" w14:textId="77777777" w:rsidR="00DC2E22" w:rsidRPr="00204345" w:rsidRDefault="00DC2E22" w:rsidP="00DC2E22">
      <w:pPr>
        <w:spacing w:after="0" w:line="240" w:lineRule="auto"/>
        <w:rPr>
          <w:rFonts w:ascii="Times New Roman" w:eastAsia="Times New Roman" w:hAnsi="Times New Roman" w:cs="Times New Roman"/>
          <w:color w:val="000000"/>
          <w:sz w:val="24"/>
          <w:szCs w:val="24"/>
        </w:rPr>
      </w:pPr>
      <w:r w:rsidRPr="00204345">
        <w:rPr>
          <w:rFonts w:ascii="Times New Roman" w:eastAsia="Times New Roman" w:hAnsi="Times New Roman" w:cs="Times New Roman"/>
          <w:color w:val="000000"/>
          <w:sz w:val="24"/>
          <w:szCs w:val="24"/>
        </w:rPr>
        <w:t>D.  Footer. Each page of the report must have a footer that includes the following information:</w:t>
      </w:r>
    </w:p>
    <w:p w14:paraId="0E2A8B91" w14:textId="77777777" w:rsidR="00DC2E22" w:rsidRPr="00204345" w:rsidRDefault="00DC2E22" w:rsidP="00DC2E22">
      <w:pPr>
        <w:spacing w:after="0" w:line="240" w:lineRule="auto"/>
        <w:ind w:firstLine="720"/>
        <w:rPr>
          <w:rFonts w:ascii="Times New Roman" w:eastAsia="Times New Roman" w:hAnsi="Times New Roman" w:cs="Times New Roman"/>
          <w:sz w:val="24"/>
          <w:szCs w:val="24"/>
        </w:rPr>
      </w:pPr>
      <w:r w:rsidRPr="00204345">
        <w:rPr>
          <w:rFonts w:ascii="Times New Roman" w:eastAsia="Times New Roman" w:hAnsi="Times New Roman" w:cs="Times New Roman"/>
          <w:sz w:val="24"/>
          <w:szCs w:val="24"/>
        </w:rPr>
        <w:t>Topic Number</w:t>
      </w:r>
      <w:r w:rsidR="00AE27CF">
        <w:rPr>
          <w:rFonts w:ascii="Times New Roman" w:eastAsia="Times New Roman" w:hAnsi="Times New Roman" w:cs="Times New Roman"/>
          <w:sz w:val="24"/>
          <w:szCs w:val="24"/>
        </w:rPr>
        <w:t>:  &lt;Topic Number</w:t>
      </w:r>
      <w:r w:rsidRPr="00204345">
        <w:rPr>
          <w:rFonts w:ascii="Times New Roman" w:eastAsia="Times New Roman" w:hAnsi="Times New Roman" w:cs="Times New Roman"/>
          <w:sz w:val="24"/>
          <w:szCs w:val="24"/>
        </w:rPr>
        <w:t>&gt;</w:t>
      </w:r>
    </w:p>
    <w:p w14:paraId="1138FD1D" w14:textId="77777777" w:rsidR="00DC2E22" w:rsidRPr="00204345" w:rsidRDefault="00DC2E22" w:rsidP="00DC2E22">
      <w:pPr>
        <w:spacing w:after="0" w:line="240" w:lineRule="auto"/>
        <w:ind w:firstLine="720"/>
        <w:rPr>
          <w:rFonts w:ascii="Times New Roman" w:eastAsia="Times New Roman" w:hAnsi="Times New Roman" w:cs="Times New Roman"/>
          <w:sz w:val="24"/>
          <w:szCs w:val="24"/>
        </w:rPr>
      </w:pPr>
      <w:r w:rsidRPr="00204345">
        <w:rPr>
          <w:rFonts w:ascii="Times New Roman" w:eastAsia="Times New Roman" w:hAnsi="Times New Roman" w:cs="Times New Roman"/>
          <w:sz w:val="24"/>
          <w:szCs w:val="24"/>
        </w:rPr>
        <w:t>&lt;Contract Number&gt;</w:t>
      </w:r>
    </w:p>
    <w:p w14:paraId="5253074B" w14:textId="77777777" w:rsidR="00483A19" w:rsidRPr="00204345" w:rsidRDefault="00483A19" w:rsidP="00DC2E22">
      <w:pPr>
        <w:spacing w:after="0" w:line="240" w:lineRule="auto"/>
        <w:ind w:firstLine="720"/>
        <w:rPr>
          <w:rFonts w:ascii="Times New Roman" w:eastAsia="Times New Roman" w:hAnsi="Times New Roman" w:cs="Times New Roman"/>
          <w:sz w:val="24"/>
          <w:szCs w:val="24"/>
        </w:rPr>
      </w:pPr>
      <w:r w:rsidRPr="00204345">
        <w:rPr>
          <w:rFonts w:ascii="Times New Roman" w:eastAsia="Times New Roman" w:hAnsi="Times New Roman" w:cs="Times New Roman"/>
          <w:sz w:val="24"/>
          <w:szCs w:val="24"/>
        </w:rPr>
        <w:t xml:space="preserve">Page </w:t>
      </w:r>
      <w:r w:rsidR="00AE27CF">
        <w:rPr>
          <w:rFonts w:ascii="Times New Roman" w:eastAsia="Times New Roman" w:hAnsi="Times New Roman" w:cs="Times New Roman"/>
          <w:sz w:val="24"/>
          <w:szCs w:val="24"/>
        </w:rPr>
        <w:t>&lt;</w:t>
      </w:r>
      <w:r w:rsidRPr="00204345">
        <w:rPr>
          <w:rFonts w:ascii="Times New Roman" w:eastAsia="Times New Roman" w:hAnsi="Times New Roman" w:cs="Times New Roman"/>
          <w:sz w:val="24"/>
          <w:szCs w:val="24"/>
        </w:rPr>
        <w:t>Number&gt;</w:t>
      </w:r>
    </w:p>
    <w:p w14:paraId="564BA635" w14:textId="77777777" w:rsidR="00DC2E22" w:rsidRPr="00204345" w:rsidRDefault="00DC2E22" w:rsidP="00DC2E22">
      <w:pPr>
        <w:autoSpaceDE w:val="0"/>
        <w:autoSpaceDN w:val="0"/>
        <w:adjustRightInd w:val="0"/>
        <w:spacing w:after="0" w:line="240" w:lineRule="auto"/>
        <w:rPr>
          <w:rFonts w:ascii="Times New Roman" w:eastAsia="Times New Roman" w:hAnsi="Times New Roman" w:cs="Times New Roman"/>
          <w:sz w:val="24"/>
          <w:szCs w:val="24"/>
        </w:rPr>
      </w:pPr>
    </w:p>
    <w:p w14:paraId="2F34108D" w14:textId="77777777" w:rsidR="00DC2E22" w:rsidRPr="00204345" w:rsidRDefault="00DC2E22" w:rsidP="00DC2E22">
      <w:pPr>
        <w:autoSpaceDE w:val="0"/>
        <w:autoSpaceDN w:val="0"/>
        <w:adjustRightInd w:val="0"/>
        <w:spacing w:after="0" w:line="240" w:lineRule="auto"/>
        <w:rPr>
          <w:rFonts w:ascii="Times New Roman" w:eastAsia="Times New Roman" w:hAnsi="Times New Roman" w:cs="Times New Roman"/>
          <w:color w:val="000000"/>
          <w:sz w:val="24"/>
          <w:szCs w:val="24"/>
        </w:rPr>
      </w:pPr>
      <w:r w:rsidRPr="00204345">
        <w:rPr>
          <w:rFonts w:ascii="Times New Roman" w:eastAsia="Times New Roman" w:hAnsi="Times New Roman" w:cs="Times New Roman"/>
          <w:color w:val="000000"/>
          <w:sz w:val="24"/>
          <w:szCs w:val="24"/>
        </w:rPr>
        <w:t xml:space="preserve">E.  File Format. The report shall be uploaded as a single Adobe </w:t>
      </w:r>
      <w:r w:rsidR="00402470" w:rsidRPr="00204345">
        <w:rPr>
          <w:rFonts w:ascii="Times New Roman" w:eastAsia="Times New Roman" w:hAnsi="Times New Roman" w:cs="Times New Roman"/>
          <w:color w:val="000000"/>
          <w:sz w:val="24"/>
          <w:szCs w:val="24"/>
        </w:rPr>
        <w:t>PDF</w:t>
      </w:r>
      <w:r w:rsidRPr="00204345">
        <w:rPr>
          <w:rFonts w:ascii="Times New Roman" w:eastAsia="Times New Roman" w:hAnsi="Times New Roman" w:cs="Times New Roman"/>
          <w:color w:val="000000"/>
          <w:sz w:val="24"/>
          <w:szCs w:val="24"/>
        </w:rPr>
        <w:t xml:space="preserve"> file.</w:t>
      </w:r>
    </w:p>
    <w:p w14:paraId="7B6BCE21" w14:textId="77777777" w:rsidR="00DC2E22" w:rsidRPr="00204345" w:rsidRDefault="00DC2E22" w:rsidP="00DC2E22">
      <w:pPr>
        <w:spacing w:after="0" w:line="240" w:lineRule="auto"/>
        <w:rPr>
          <w:rFonts w:ascii="Times New Roman" w:eastAsia="Times New Roman" w:hAnsi="Times New Roman" w:cs="Times New Roman"/>
          <w:sz w:val="24"/>
          <w:szCs w:val="24"/>
        </w:rPr>
      </w:pPr>
    </w:p>
    <w:p w14:paraId="71CFD12E" w14:textId="77777777" w:rsidR="00DC2E22" w:rsidRDefault="00DC2E22" w:rsidP="00DC2E22">
      <w:pPr>
        <w:spacing w:after="0" w:line="240" w:lineRule="auto"/>
        <w:rPr>
          <w:rFonts w:ascii="Times New Roman" w:eastAsia="Times New Roman" w:hAnsi="Times New Roman" w:cs="Times New Roman"/>
          <w:sz w:val="24"/>
          <w:szCs w:val="24"/>
        </w:rPr>
      </w:pPr>
      <w:r w:rsidRPr="00204345">
        <w:rPr>
          <w:rFonts w:ascii="Times New Roman" w:eastAsia="Times New Roman" w:hAnsi="Times New Roman" w:cs="Times New Roman"/>
          <w:sz w:val="24"/>
          <w:szCs w:val="24"/>
        </w:rPr>
        <w:t>F.  Submission.</w:t>
      </w:r>
    </w:p>
    <w:p w14:paraId="4C98C207" w14:textId="77777777" w:rsidR="00C44F89" w:rsidRPr="00204345" w:rsidRDefault="00C44F89" w:rsidP="00DC2E22">
      <w:pPr>
        <w:spacing w:after="0" w:line="240" w:lineRule="auto"/>
        <w:rPr>
          <w:rFonts w:ascii="Times New Roman" w:eastAsia="Times New Roman" w:hAnsi="Times New Roman" w:cs="Times New Roman"/>
          <w:sz w:val="24"/>
          <w:szCs w:val="24"/>
        </w:rPr>
      </w:pPr>
    </w:p>
    <w:p w14:paraId="1B586B2D" w14:textId="163783B8" w:rsidR="00DC2E22" w:rsidRPr="00204345" w:rsidRDefault="00DC2E22" w:rsidP="0040617B">
      <w:pPr>
        <w:spacing w:after="0" w:line="240" w:lineRule="auto"/>
        <w:ind w:left="1080" w:hanging="360"/>
        <w:rPr>
          <w:rFonts w:ascii="Times New Roman" w:eastAsia="Times New Roman" w:hAnsi="Times New Roman" w:cs="Times New Roman"/>
          <w:sz w:val="24"/>
          <w:szCs w:val="24"/>
        </w:rPr>
      </w:pPr>
      <w:r w:rsidRPr="00204345">
        <w:rPr>
          <w:rFonts w:ascii="Times New Roman" w:eastAsia="Times New Roman" w:hAnsi="Times New Roman" w:cs="Times New Roman"/>
          <w:sz w:val="24"/>
          <w:szCs w:val="24"/>
        </w:rPr>
        <w:t>(1)</w:t>
      </w:r>
      <w:r w:rsidR="00E15179">
        <w:rPr>
          <w:rFonts w:ascii="Times New Roman" w:eastAsia="Times New Roman" w:hAnsi="Times New Roman" w:cs="Times New Roman"/>
          <w:sz w:val="24"/>
          <w:szCs w:val="24"/>
        </w:rPr>
        <w:t xml:space="preserve"> </w:t>
      </w:r>
      <w:r w:rsidRPr="00204345">
        <w:rPr>
          <w:rFonts w:ascii="Times New Roman" w:eastAsia="Times New Roman" w:hAnsi="Times New Roman" w:cs="Times New Roman"/>
          <w:sz w:val="24"/>
          <w:szCs w:val="24"/>
        </w:rPr>
        <w:t xml:space="preserve">Final Reports must be submitted in accordance with the requirements and timelines/deadlines listed in the </w:t>
      </w:r>
      <w:r w:rsidR="008023CB" w:rsidRPr="00204345">
        <w:rPr>
          <w:rFonts w:ascii="Times New Roman" w:eastAsia="Times New Roman" w:hAnsi="Times New Roman" w:cs="Times New Roman"/>
          <w:sz w:val="24"/>
          <w:szCs w:val="24"/>
        </w:rPr>
        <w:t>company</w:t>
      </w:r>
      <w:r w:rsidRPr="00204345">
        <w:rPr>
          <w:rFonts w:ascii="Times New Roman" w:eastAsia="Times New Roman" w:hAnsi="Times New Roman" w:cs="Times New Roman"/>
          <w:sz w:val="24"/>
          <w:szCs w:val="24"/>
        </w:rPr>
        <w:t>’s Phase I contract.</w:t>
      </w:r>
    </w:p>
    <w:p w14:paraId="2A144EA7" w14:textId="77777777" w:rsidR="00DC2E22" w:rsidRPr="00204345" w:rsidRDefault="00DC2E22" w:rsidP="00DC2E22">
      <w:pPr>
        <w:spacing w:after="0" w:line="240" w:lineRule="auto"/>
        <w:ind w:left="720"/>
        <w:rPr>
          <w:rFonts w:ascii="Times New Roman" w:eastAsia="Times New Roman" w:hAnsi="Times New Roman" w:cs="Times New Roman"/>
          <w:sz w:val="24"/>
          <w:szCs w:val="24"/>
        </w:rPr>
      </w:pPr>
    </w:p>
    <w:p w14:paraId="681A2413" w14:textId="77777777" w:rsidR="00DC2E22" w:rsidRPr="00204345" w:rsidRDefault="00DC2E22" w:rsidP="0040617B">
      <w:pPr>
        <w:spacing w:after="0" w:line="240" w:lineRule="auto"/>
        <w:ind w:left="1080" w:hanging="360"/>
        <w:rPr>
          <w:rFonts w:ascii="Times New Roman" w:eastAsia="Times New Roman" w:hAnsi="Times New Roman" w:cs="Times New Roman"/>
          <w:sz w:val="24"/>
          <w:szCs w:val="24"/>
        </w:rPr>
      </w:pPr>
      <w:r w:rsidRPr="00204345">
        <w:rPr>
          <w:rFonts w:ascii="Times New Roman" w:eastAsia="Times New Roman" w:hAnsi="Times New Roman" w:cs="Times New Roman"/>
          <w:sz w:val="24"/>
          <w:szCs w:val="24"/>
        </w:rPr>
        <w:t xml:space="preserve">(2) Final Reports are submitted through the Navy SBIR/STTR Firm Portal: </w:t>
      </w:r>
      <w:r w:rsidRPr="00204345">
        <w:rPr>
          <w:rFonts w:ascii="Times New Roman" w:eastAsia="Times New Roman" w:hAnsi="Times New Roman" w:cs="Times New Roman"/>
          <w:color w:val="0000FF"/>
          <w:sz w:val="24"/>
          <w:szCs w:val="24"/>
          <w:u w:val="single"/>
        </w:rPr>
        <w:t>https://www.navysbirprogram.com/navydeliverables</w:t>
      </w:r>
    </w:p>
    <w:p w14:paraId="4DE6CAB6" w14:textId="77777777" w:rsidR="00DC2E22" w:rsidRPr="00204345" w:rsidRDefault="00DC2E22" w:rsidP="00DC2E22">
      <w:pPr>
        <w:spacing w:after="0" w:line="240" w:lineRule="auto"/>
        <w:ind w:left="720"/>
        <w:rPr>
          <w:rFonts w:ascii="Times New Roman" w:eastAsia="Times New Roman" w:hAnsi="Times New Roman" w:cs="Times New Roman"/>
          <w:sz w:val="24"/>
          <w:szCs w:val="24"/>
        </w:rPr>
      </w:pPr>
    </w:p>
    <w:p w14:paraId="29FB91D8" w14:textId="77777777" w:rsidR="00DC2E22" w:rsidRPr="00204345" w:rsidRDefault="00DC2E22" w:rsidP="00E15179">
      <w:pPr>
        <w:spacing w:after="0" w:line="240" w:lineRule="auto"/>
        <w:ind w:left="1080"/>
        <w:jc w:val="both"/>
        <w:rPr>
          <w:rFonts w:ascii="Times New Roman" w:eastAsia="Times New Roman" w:hAnsi="Times New Roman" w:cs="Times New Roman"/>
          <w:sz w:val="24"/>
          <w:szCs w:val="24"/>
        </w:rPr>
      </w:pPr>
      <w:r w:rsidRPr="00204345">
        <w:rPr>
          <w:rFonts w:ascii="Times New Roman" w:eastAsia="Times New Roman" w:hAnsi="Times New Roman" w:cs="Times New Roman"/>
          <w:sz w:val="24"/>
          <w:szCs w:val="24"/>
        </w:rPr>
        <w:t xml:space="preserve">The submission process requires the </w:t>
      </w:r>
      <w:r w:rsidR="008023CB" w:rsidRPr="00204345">
        <w:rPr>
          <w:rFonts w:ascii="Times New Roman" w:eastAsia="Times New Roman" w:hAnsi="Times New Roman" w:cs="Times New Roman"/>
          <w:sz w:val="24"/>
          <w:szCs w:val="24"/>
        </w:rPr>
        <w:t>company</w:t>
      </w:r>
      <w:r w:rsidRPr="00204345">
        <w:rPr>
          <w:rFonts w:ascii="Times New Roman" w:eastAsia="Times New Roman" w:hAnsi="Times New Roman" w:cs="Times New Roman"/>
          <w:sz w:val="24"/>
          <w:szCs w:val="24"/>
        </w:rPr>
        <w:t xml:space="preserve"> to upload the report as a “Contract Deliverable”. Each document requires a Deliverable Type, Title, Description and File. </w:t>
      </w:r>
      <w:r w:rsidR="00731969">
        <w:rPr>
          <w:rFonts w:ascii="Times New Roman" w:eastAsia="Times New Roman" w:hAnsi="Times New Roman" w:cs="Times New Roman"/>
          <w:sz w:val="24"/>
          <w:szCs w:val="24"/>
        </w:rPr>
        <w:t xml:space="preserve">The Deliverable Type for the report is “Final Report – Distribution B”. </w:t>
      </w:r>
      <w:r w:rsidR="009C62E8" w:rsidRPr="00204345">
        <w:rPr>
          <w:rFonts w:ascii="Times New Roman" w:eastAsia="Times New Roman" w:hAnsi="Times New Roman" w:cs="Times New Roman"/>
          <w:sz w:val="24"/>
          <w:szCs w:val="24"/>
        </w:rPr>
        <w:t>Companies should v</w:t>
      </w:r>
      <w:r w:rsidRPr="00204345">
        <w:rPr>
          <w:rFonts w:ascii="Times New Roman" w:eastAsia="Times New Roman" w:hAnsi="Times New Roman" w:cs="Times New Roman"/>
          <w:sz w:val="24"/>
          <w:szCs w:val="24"/>
        </w:rPr>
        <w:t>erify the</w:t>
      </w:r>
      <w:r w:rsidR="009C62E8" w:rsidRPr="00204345">
        <w:rPr>
          <w:rFonts w:ascii="Times New Roman" w:eastAsia="Times New Roman" w:hAnsi="Times New Roman" w:cs="Times New Roman"/>
          <w:sz w:val="24"/>
          <w:szCs w:val="24"/>
        </w:rPr>
        <w:t xml:space="preserve">ir </w:t>
      </w:r>
      <w:r w:rsidRPr="00204345">
        <w:rPr>
          <w:rFonts w:ascii="Times New Roman" w:eastAsia="Times New Roman" w:hAnsi="Times New Roman" w:cs="Times New Roman"/>
          <w:sz w:val="24"/>
          <w:szCs w:val="24"/>
        </w:rPr>
        <w:t>Final Report requirements with the</w:t>
      </w:r>
      <w:r w:rsidR="009C62E8" w:rsidRPr="00204345">
        <w:rPr>
          <w:rFonts w:ascii="Times New Roman" w:eastAsia="Times New Roman" w:hAnsi="Times New Roman" w:cs="Times New Roman"/>
          <w:sz w:val="24"/>
          <w:szCs w:val="24"/>
        </w:rPr>
        <w:t xml:space="preserve">ir </w:t>
      </w:r>
      <w:r w:rsidRPr="00204345">
        <w:rPr>
          <w:rFonts w:ascii="Times New Roman" w:eastAsia="Times New Roman" w:hAnsi="Times New Roman" w:cs="Times New Roman"/>
          <w:sz w:val="24"/>
          <w:szCs w:val="24"/>
        </w:rPr>
        <w:t>Phase I c</w:t>
      </w:r>
      <w:r w:rsidR="00731969">
        <w:rPr>
          <w:rFonts w:ascii="Times New Roman" w:eastAsia="Times New Roman" w:hAnsi="Times New Roman" w:cs="Times New Roman"/>
          <w:sz w:val="24"/>
          <w:szCs w:val="24"/>
        </w:rPr>
        <w:t>ontract.</w:t>
      </w:r>
    </w:p>
    <w:p w14:paraId="3316CA43" w14:textId="77777777" w:rsidR="00DC2E22" w:rsidRDefault="00DC2E22" w:rsidP="00DC2E22">
      <w:pPr>
        <w:spacing w:after="0" w:line="240" w:lineRule="auto"/>
        <w:rPr>
          <w:rFonts w:ascii="Times New Roman" w:eastAsia="Times New Roman" w:hAnsi="Times New Roman" w:cs="Times New Roman"/>
          <w:b/>
          <w:sz w:val="24"/>
          <w:szCs w:val="24"/>
        </w:rPr>
      </w:pPr>
    </w:p>
    <w:p w14:paraId="54B978CF" w14:textId="3E8CC852" w:rsidR="0064568F" w:rsidRPr="00E8557D" w:rsidRDefault="00B546B6" w:rsidP="00E8557D">
      <w:pPr>
        <w:spacing w:after="0" w:line="240" w:lineRule="auto"/>
        <w:ind w:left="1080" w:hanging="360"/>
        <w:rPr>
          <w:rFonts w:ascii="Times New Roman" w:eastAsia="Times New Roman" w:hAnsi="Times New Roman" w:cs="Times New Roman"/>
          <w:sz w:val="24"/>
          <w:szCs w:val="24"/>
        </w:rPr>
      </w:pPr>
      <w:r w:rsidRPr="00E8557D">
        <w:rPr>
          <w:rFonts w:ascii="Times New Roman" w:eastAsia="Times New Roman" w:hAnsi="Times New Roman" w:cs="Times New Roman"/>
          <w:sz w:val="24"/>
          <w:szCs w:val="24"/>
        </w:rPr>
        <w:t>(3) Standard Form 298 (SF298) Req</w:t>
      </w:r>
      <w:r w:rsidR="0064568F" w:rsidRPr="00E8557D">
        <w:rPr>
          <w:rFonts w:ascii="Times New Roman" w:eastAsia="Times New Roman" w:hAnsi="Times New Roman" w:cs="Times New Roman"/>
          <w:sz w:val="24"/>
          <w:szCs w:val="24"/>
        </w:rPr>
        <w:t>u</w:t>
      </w:r>
      <w:r w:rsidRPr="00E8557D">
        <w:rPr>
          <w:rFonts w:ascii="Times New Roman" w:eastAsia="Times New Roman" w:hAnsi="Times New Roman" w:cs="Times New Roman"/>
          <w:sz w:val="24"/>
          <w:szCs w:val="24"/>
        </w:rPr>
        <w:t xml:space="preserve">irements. </w:t>
      </w:r>
      <w:r w:rsidR="0064568F" w:rsidRPr="00E8557D">
        <w:rPr>
          <w:rFonts w:ascii="Times New Roman" w:eastAsia="Times New Roman" w:hAnsi="Times New Roman" w:cs="Times New Roman"/>
          <w:sz w:val="24"/>
          <w:szCs w:val="24"/>
        </w:rPr>
        <w:t xml:space="preserve">A completed SF298, Report Documentation Page, must accompany the Final Report submitted to the Defense Technical Information Center (DTIC). </w:t>
      </w:r>
      <w:r w:rsidR="00AF69AA" w:rsidRPr="00E8557D">
        <w:rPr>
          <w:rFonts w:ascii="Times New Roman" w:eastAsia="Times New Roman" w:hAnsi="Times New Roman" w:cs="Times New Roman"/>
          <w:sz w:val="24"/>
          <w:szCs w:val="24"/>
        </w:rPr>
        <w:t xml:space="preserve">SF298 </w:t>
      </w:r>
      <w:r w:rsidR="0064568F" w:rsidRPr="00E8557D">
        <w:rPr>
          <w:rFonts w:ascii="Times New Roman" w:eastAsia="Times New Roman" w:hAnsi="Times New Roman" w:cs="Times New Roman"/>
          <w:sz w:val="24"/>
          <w:szCs w:val="24"/>
        </w:rPr>
        <w:t>allows DTIC to correctly catalog the report. The information entered on the SF298 should match the information a</w:t>
      </w:r>
      <w:r w:rsidR="003D7E2A">
        <w:rPr>
          <w:rFonts w:ascii="Times New Roman" w:eastAsia="Times New Roman" w:hAnsi="Times New Roman" w:cs="Times New Roman"/>
          <w:sz w:val="24"/>
          <w:szCs w:val="24"/>
        </w:rPr>
        <w:t xml:space="preserve">nd markings on the </w:t>
      </w:r>
      <w:r w:rsidR="0027214D">
        <w:rPr>
          <w:rFonts w:ascii="Times New Roman" w:eastAsia="Times New Roman" w:hAnsi="Times New Roman" w:cs="Times New Roman"/>
          <w:sz w:val="24"/>
          <w:szCs w:val="24"/>
        </w:rPr>
        <w:t>Final R</w:t>
      </w:r>
      <w:r w:rsidR="003D7E2A">
        <w:rPr>
          <w:rFonts w:ascii="Times New Roman" w:eastAsia="Times New Roman" w:hAnsi="Times New Roman" w:cs="Times New Roman"/>
          <w:sz w:val="24"/>
          <w:szCs w:val="24"/>
        </w:rPr>
        <w:t xml:space="preserve">eport cover. </w:t>
      </w:r>
      <w:r w:rsidR="003D7E2A">
        <w:rPr>
          <w:rFonts w:ascii="Times New Roman" w:hAnsi="Times New Roman"/>
          <w:sz w:val="24"/>
          <w:szCs w:val="24"/>
        </w:rPr>
        <w:t>(</w:t>
      </w:r>
      <w:hyperlink r:id="rId12" w:history="1">
        <w:r w:rsidR="00D52CE3" w:rsidRPr="006E65D1">
          <w:rPr>
            <w:rStyle w:val="Hyperlink"/>
            <w:rFonts w:ascii="Times New Roman" w:hAnsi="Times New Roman" w:cs="Times New Roman"/>
            <w:sz w:val="24"/>
            <w:szCs w:val="24"/>
          </w:rPr>
          <w:t>https://discover.dtic.mil/</w:t>
        </w:r>
      </w:hyperlink>
      <w:r w:rsidR="003D7E2A">
        <w:rPr>
          <w:rFonts w:ascii="Times New Roman" w:hAnsi="Times New Roman"/>
          <w:sz w:val="24"/>
          <w:szCs w:val="24"/>
        </w:rPr>
        <w:t>)</w:t>
      </w:r>
      <w:r w:rsidR="00D52CE3">
        <w:rPr>
          <w:rFonts w:ascii="Times New Roman" w:hAnsi="Times New Roman"/>
          <w:sz w:val="24"/>
          <w:szCs w:val="24"/>
        </w:rPr>
        <w:t xml:space="preserve"> </w:t>
      </w:r>
    </w:p>
    <w:p w14:paraId="3E84715C" w14:textId="77777777" w:rsidR="0064568F" w:rsidRDefault="0064568F" w:rsidP="0064568F">
      <w:pPr>
        <w:autoSpaceDE w:val="0"/>
        <w:autoSpaceDN w:val="0"/>
        <w:adjustRightInd w:val="0"/>
        <w:spacing w:before="3" w:after="0" w:line="240" w:lineRule="auto"/>
        <w:ind w:left="1080"/>
        <w:rPr>
          <w:rFonts w:ascii="Times New Roman" w:hAnsi="Times New Roman"/>
          <w:sz w:val="24"/>
          <w:szCs w:val="24"/>
        </w:rPr>
      </w:pPr>
    </w:p>
    <w:p w14:paraId="4BFC2089" w14:textId="432068E0" w:rsidR="00B546B6" w:rsidRDefault="00B546B6" w:rsidP="0064568F">
      <w:pPr>
        <w:autoSpaceDE w:val="0"/>
        <w:autoSpaceDN w:val="0"/>
        <w:adjustRightInd w:val="0"/>
        <w:spacing w:before="3" w:after="0" w:line="240" w:lineRule="auto"/>
        <w:ind w:left="1080"/>
        <w:rPr>
          <w:rFonts w:ascii="Times New Roman" w:hAnsi="Times New Roman"/>
          <w:sz w:val="24"/>
          <w:szCs w:val="24"/>
        </w:rPr>
      </w:pPr>
      <w:r>
        <w:rPr>
          <w:rFonts w:ascii="Times New Roman" w:hAnsi="Times New Roman"/>
          <w:sz w:val="24"/>
          <w:szCs w:val="24"/>
        </w:rPr>
        <w:t xml:space="preserve">The </w:t>
      </w:r>
      <w:r w:rsidR="00E8557D">
        <w:rPr>
          <w:rFonts w:ascii="Times New Roman" w:hAnsi="Times New Roman"/>
          <w:sz w:val="24"/>
          <w:szCs w:val="24"/>
        </w:rPr>
        <w:t>DON</w:t>
      </w:r>
      <w:r>
        <w:rPr>
          <w:rFonts w:ascii="Times New Roman" w:hAnsi="Times New Roman"/>
          <w:sz w:val="24"/>
          <w:szCs w:val="24"/>
        </w:rPr>
        <w:t xml:space="preserve"> does </w:t>
      </w:r>
      <w:r w:rsidRPr="007279AF">
        <w:rPr>
          <w:rFonts w:ascii="Times New Roman" w:hAnsi="Times New Roman"/>
          <w:b/>
          <w:sz w:val="24"/>
          <w:szCs w:val="24"/>
          <w:u w:val="single"/>
        </w:rPr>
        <w:t>not</w:t>
      </w:r>
      <w:r>
        <w:rPr>
          <w:rFonts w:ascii="Times New Roman" w:hAnsi="Times New Roman"/>
          <w:sz w:val="24"/>
          <w:szCs w:val="24"/>
        </w:rPr>
        <w:t xml:space="preserve"> require inclusion of a completed SF298 with the Final Report that is submitted to the </w:t>
      </w:r>
      <w:r w:rsidR="00C01FB6">
        <w:rPr>
          <w:rFonts w:ascii="Times New Roman" w:hAnsi="Times New Roman"/>
          <w:sz w:val="24"/>
          <w:szCs w:val="24"/>
        </w:rPr>
        <w:t>Navy SBIR/STTR Firm Portal</w:t>
      </w:r>
      <w:r w:rsidR="0064568F">
        <w:rPr>
          <w:rFonts w:ascii="Times New Roman" w:hAnsi="Times New Roman"/>
          <w:sz w:val="24"/>
          <w:szCs w:val="24"/>
        </w:rPr>
        <w:t xml:space="preserve"> </w:t>
      </w:r>
      <w:r w:rsidR="003D7E2A">
        <w:rPr>
          <w:rFonts w:ascii="Times New Roman" w:hAnsi="Times New Roman"/>
          <w:sz w:val="24"/>
          <w:szCs w:val="24"/>
        </w:rPr>
        <w:t>at the end of Phase I.</w:t>
      </w:r>
    </w:p>
    <w:p w14:paraId="659F886E" w14:textId="77777777" w:rsidR="003D7E2A" w:rsidRPr="00834172" w:rsidRDefault="003D7E2A" w:rsidP="0064568F">
      <w:pPr>
        <w:autoSpaceDE w:val="0"/>
        <w:autoSpaceDN w:val="0"/>
        <w:adjustRightInd w:val="0"/>
        <w:spacing w:before="3" w:after="0" w:line="240" w:lineRule="auto"/>
        <w:ind w:left="1080"/>
        <w:rPr>
          <w:rFonts w:ascii="Times New Roman" w:hAnsi="Times New Roman" w:cs="Times New Roman"/>
          <w:sz w:val="24"/>
          <w:szCs w:val="24"/>
        </w:rPr>
      </w:pPr>
    </w:p>
    <w:p w14:paraId="7E2C2238" w14:textId="22B6703A" w:rsidR="00B546B6" w:rsidRDefault="00B546B6" w:rsidP="00DC2E22">
      <w:pPr>
        <w:spacing w:after="0" w:line="240" w:lineRule="auto"/>
        <w:rPr>
          <w:rFonts w:ascii="Times New Roman" w:eastAsia="Times New Roman" w:hAnsi="Times New Roman" w:cs="Times New Roman"/>
          <w:b/>
          <w:sz w:val="24"/>
          <w:szCs w:val="24"/>
        </w:rPr>
      </w:pPr>
    </w:p>
    <w:p w14:paraId="0C5A2810" w14:textId="77777777" w:rsidR="00DC2E22" w:rsidRPr="00204345" w:rsidRDefault="00DC2E22" w:rsidP="00DC2E22">
      <w:pPr>
        <w:spacing w:after="0" w:line="240" w:lineRule="auto"/>
        <w:rPr>
          <w:rFonts w:ascii="Times New Roman" w:eastAsia="Times New Roman" w:hAnsi="Times New Roman" w:cs="Times New Roman"/>
          <w:b/>
          <w:sz w:val="24"/>
          <w:szCs w:val="24"/>
        </w:rPr>
      </w:pPr>
      <w:r w:rsidRPr="00204345">
        <w:rPr>
          <w:rFonts w:ascii="Times New Roman" w:eastAsia="Times New Roman" w:hAnsi="Times New Roman" w:cs="Times New Roman"/>
          <w:b/>
          <w:sz w:val="24"/>
          <w:szCs w:val="24"/>
        </w:rPr>
        <w:t>Note:</w:t>
      </w:r>
    </w:p>
    <w:p w14:paraId="79BF985E" w14:textId="5D657928" w:rsidR="00CD7D9D" w:rsidRPr="00204345" w:rsidRDefault="00DC2E22" w:rsidP="00DC2E22">
      <w:pPr>
        <w:spacing w:after="120" w:line="240" w:lineRule="auto"/>
        <w:rPr>
          <w:rFonts w:ascii="Times New Roman" w:eastAsia="Times New Roman" w:hAnsi="Times New Roman" w:cs="Times New Roman"/>
          <w:sz w:val="24"/>
          <w:szCs w:val="24"/>
        </w:rPr>
      </w:pPr>
      <w:r w:rsidRPr="00204345">
        <w:rPr>
          <w:rFonts w:ascii="Times New Roman" w:eastAsia="Times New Roman" w:hAnsi="Times New Roman" w:cs="Times New Roman"/>
          <w:sz w:val="24"/>
          <w:szCs w:val="24"/>
        </w:rPr>
        <w:t xml:space="preserve">Do not include the above </w:t>
      </w:r>
      <w:r w:rsidRPr="00204345">
        <w:rPr>
          <w:rFonts w:ascii="Times New Roman" w:eastAsia="Times New Roman" w:hAnsi="Times New Roman" w:cs="Times New Roman"/>
          <w:b/>
          <w:sz w:val="24"/>
          <w:szCs w:val="24"/>
          <w:u w:val="single"/>
        </w:rPr>
        <w:t>Instructions</w:t>
      </w:r>
      <w:r w:rsidRPr="00204345">
        <w:rPr>
          <w:rFonts w:ascii="Times New Roman" w:eastAsia="Times New Roman" w:hAnsi="Times New Roman" w:cs="Times New Roman"/>
          <w:sz w:val="24"/>
          <w:szCs w:val="24"/>
        </w:rPr>
        <w:t xml:space="preserve"> with the report. Use the following </w:t>
      </w:r>
      <w:r w:rsidRPr="00204345">
        <w:rPr>
          <w:rFonts w:ascii="Times New Roman" w:eastAsia="Times New Roman" w:hAnsi="Times New Roman" w:cs="Times New Roman"/>
          <w:b/>
          <w:sz w:val="24"/>
          <w:szCs w:val="24"/>
          <w:u w:val="single"/>
        </w:rPr>
        <w:t>Template</w:t>
      </w:r>
      <w:r w:rsidRPr="00204345">
        <w:rPr>
          <w:rFonts w:ascii="Times New Roman" w:eastAsia="Times New Roman" w:hAnsi="Times New Roman" w:cs="Times New Roman"/>
          <w:sz w:val="24"/>
          <w:szCs w:val="24"/>
        </w:rPr>
        <w:t xml:space="preserve"> to complete the report but do not include the bracketed [ ] guidance provided in each section.</w:t>
      </w:r>
      <w:r w:rsidR="00AF69AA">
        <w:rPr>
          <w:rFonts w:ascii="Times New Roman" w:eastAsia="Times New Roman" w:hAnsi="Times New Roman" w:cs="Times New Roman"/>
          <w:sz w:val="24"/>
          <w:szCs w:val="24"/>
        </w:rPr>
        <w:t xml:space="preserve"> Remove text within </w:t>
      </w:r>
      <w:r w:rsidR="00525110">
        <w:rPr>
          <w:rFonts w:ascii="Times New Roman" w:eastAsia="Times New Roman" w:hAnsi="Times New Roman" w:cs="Times New Roman"/>
          <w:sz w:val="24"/>
          <w:szCs w:val="24"/>
        </w:rPr>
        <w:t xml:space="preserve">the angled brackets </w:t>
      </w:r>
      <w:r w:rsidR="00AF69AA">
        <w:rPr>
          <w:rFonts w:ascii="Times New Roman" w:eastAsia="Times New Roman" w:hAnsi="Times New Roman" w:cs="Times New Roman"/>
          <w:sz w:val="24"/>
          <w:szCs w:val="24"/>
        </w:rPr>
        <w:t xml:space="preserve">&lt; &gt; and replace it with </w:t>
      </w:r>
      <w:r w:rsidR="00C07DDA">
        <w:rPr>
          <w:rFonts w:ascii="Times New Roman" w:eastAsia="Times New Roman" w:hAnsi="Times New Roman" w:cs="Times New Roman"/>
          <w:sz w:val="24"/>
          <w:szCs w:val="24"/>
        </w:rPr>
        <w:t>relevant firm/project</w:t>
      </w:r>
      <w:r w:rsidR="00AF69AA">
        <w:rPr>
          <w:rFonts w:ascii="Times New Roman" w:eastAsia="Times New Roman" w:hAnsi="Times New Roman" w:cs="Times New Roman"/>
          <w:sz w:val="24"/>
          <w:szCs w:val="24"/>
        </w:rPr>
        <w:t xml:space="preserve"> information</w:t>
      </w:r>
      <w:r w:rsidR="00525110">
        <w:rPr>
          <w:rFonts w:ascii="Times New Roman" w:eastAsia="Times New Roman" w:hAnsi="Times New Roman" w:cs="Times New Roman"/>
          <w:sz w:val="24"/>
          <w:szCs w:val="24"/>
        </w:rPr>
        <w:t xml:space="preserve"> (and remove angled brackets)</w:t>
      </w:r>
      <w:r w:rsidR="00AF69AA">
        <w:rPr>
          <w:rFonts w:ascii="Times New Roman" w:eastAsia="Times New Roman" w:hAnsi="Times New Roman" w:cs="Times New Roman"/>
          <w:sz w:val="24"/>
          <w:szCs w:val="24"/>
        </w:rPr>
        <w:t>.</w:t>
      </w:r>
    </w:p>
    <w:p w14:paraId="464554F2" w14:textId="77777777" w:rsidR="002979B3" w:rsidRPr="00204345" w:rsidRDefault="002979B3" w:rsidP="00C44F89">
      <w:pPr>
        <w:rPr>
          <w:rFonts w:ascii="Times New Roman" w:eastAsia="Times New Roman" w:hAnsi="Times New Roman" w:cs="Times New Roman"/>
          <w:sz w:val="24"/>
          <w:szCs w:val="24"/>
        </w:rPr>
        <w:sectPr w:rsidR="002979B3" w:rsidRPr="00204345" w:rsidSect="002A43E7">
          <w:footerReference w:type="default" r:id="rId13"/>
          <w:pgSz w:w="12240" w:h="15840"/>
          <w:pgMar w:top="1440" w:right="1440" w:bottom="1440" w:left="1440" w:header="720" w:footer="288" w:gutter="0"/>
          <w:pgNumType w:start="1"/>
          <w:cols w:space="720"/>
          <w:docGrid w:linePitch="360"/>
        </w:sectPr>
      </w:pPr>
      <w:r w:rsidRPr="00204345">
        <w:rPr>
          <w:rFonts w:ascii="Times New Roman" w:eastAsia="Times New Roman" w:hAnsi="Times New Roman" w:cs="Times New Roman"/>
          <w:sz w:val="24"/>
          <w:szCs w:val="24"/>
        </w:rPr>
        <w:br w:type="page"/>
      </w:r>
    </w:p>
    <w:p w14:paraId="6CD8990F" w14:textId="77777777" w:rsidR="00B67A41" w:rsidRPr="00204345" w:rsidRDefault="00B67A41" w:rsidP="00AE0069">
      <w:pPr>
        <w:spacing w:after="0"/>
        <w:rPr>
          <w:rFonts w:ascii="Times New Roman" w:hAnsi="Times New Roman" w:cs="Times New Roman"/>
          <w:b/>
          <w:sz w:val="24"/>
          <w:szCs w:val="24"/>
        </w:rPr>
      </w:pPr>
      <w:r w:rsidRPr="00204345">
        <w:rPr>
          <w:rFonts w:ascii="Times New Roman" w:hAnsi="Times New Roman" w:cs="Times New Roman"/>
          <w:b/>
          <w:sz w:val="24"/>
          <w:szCs w:val="24"/>
        </w:rPr>
        <w:lastRenderedPageBreak/>
        <w:t>Topic Title:</w:t>
      </w:r>
      <w:r w:rsidRPr="00204345">
        <w:rPr>
          <w:rFonts w:ascii="Times New Roman" w:hAnsi="Times New Roman" w:cs="Times New Roman"/>
          <w:b/>
          <w:sz w:val="24"/>
          <w:szCs w:val="24"/>
        </w:rPr>
        <w:tab/>
      </w:r>
      <w:r w:rsidRPr="00204345">
        <w:rPr>
          <w:rFonts w:ascii="Times New Roman" w:hAnsi="Times New Roman" w:cs="Times New Roman"/>
          <w:sz w:val="24"/>
          <w:szCs w:val="24"/>
        </w:rPr>
        <w:t>&lt;Title&gt;</w:t>
      </w:r>
    </w:p>
    <w:p w14:paraId="4C74C9C9" w14:textId="77777777" w:rsidR="00B67A41" w:rsidRPr="00204345" w:rsidRDefault="00B67A41" w:rsidP="00B67A41">
      <w:pPr>
        <w:spacing w:after="120"/>
        <w:ind w:left="1440" w:hanging="1440"/>
        <w:rPr>
          <w:rFonts w:ascii="Times New Roman" w:hAnsi="Times New Roman" w:cs="Times New Roman"/>
          <w:b/>
          <w:sz w:val="24"/>
          <w:szCs w:val="24"/>
        </w:rPr>
      </w:pPr>
      <w:r w:rsidRPr="00204345">
        <w:rPr>
          <w:rFonts w:ascii="Times New Roman" w:hAnsi="Times New Roman" w:cs="Times New Roman"/>
          <w:b/>
          <w:sz w:val="24"/>
          <w:szCs w:val="24"/>
        </w:rPr>
        <w:t>Topic #:</w:t>
      </w:r>
      <w:r w:rsidRPr="00204345">
        <w:rPr>
          <w:rFonts w:ascii="Times New Roman" w:hAnsi="Times New Roman" w:cs="Times New Roman"/>
          <w:b/>
          <w:sz w:val="24"/>
          <w:szCs w:val="24"/>
        </w:rPr>
        <w:tab/>
      </w:r>
      <w:r w:rsidRPr="00204345">
        <w:rPr>
          <w:rFonts w:ascii="Times New Roman" w:hAnsi="Times New Roman" w:cs="Times New Roman"/>
          <w:sz w:val="24"/>
          <w:szCs w:val="24"/>
        </w:rPr>
        <w:t>&lt;Topic Number&gt;</w:t>
      </w:r>
    </w:p>
    <w:p w14:paraId="376E0F3E" w14:textId="77777777" w:rsidR="00B67A41" w:rsidRPr="00204345" w:rsidRDefault="00B67A41" w:rsidP="00B67A41">
      <w:pPr>
        <w:spacing w:after="0"/>
        <w:rPr>
          <w:rFonts w:ascii="Times New Roman" w:eastAsiaTheme="minorHAnsi" w:hAnsi="Times New Roman" w:cs="Times New Roman"/>
          <w:b/>
          <w:sz w:val="24"/>
          <w:szCs w:val="24"/>
        </w:rPr>
      </w:pPr>
      <w:r w:rsidRPr="00204345">
        <w:rPr>
          <w:rFonts w:ascii="Times New Roman" w:hAnsi="Times New Roman" w:cs="Times New Roman"/>
          <w:b/>
          <w:sz w:val="24"/>
          <w:szCs w:val="24"/>
        </w:rPr>
        <w:t>&lt;Company</w:t>
      </w:r>
      <w:r w:rsidRPr="00204345">
        <w:rPr>
          <w:rFonts w:ascii="Times New Roman" w:eastAsiaTheme="minorHAnsi" w:hAnsi="Times New Roman" w:cs="Times New Roman"/>
          <w:b/>
          <w:sz w:val="24"/>
          <w:szCs w:val="24"/>
        </w:rPr>
        <w:t xml:space="preserve"> Name&gt;</w:t>
      </w:r>
    </w:p>
    <w:p w14:paraId="144B9498" w14:textId="77777777" w:rsidR="00B67A41" w:rsidRPr="00204345" w:rsidRDefault="00B67A41" w:rsidP="00B67A41">
      <w:pPr>
        <w:spacing w:after="0"/>
        <w:ind w:firstLine="720"/>
        <w:rPr>
          <w:rFonts w:ascii="Times New Roman" w:eastAsiaTheme="minorHAnsi" w:hAnsi="Times New Roman" w:cs="Times New Roman"/>
          <w:sz w:val="24"/>
          <w:szCs w:val="24"/>
        </w:rPr>
      </w:pPr>
      <w:r w:rsidRPr="00204345">
        <w:rPr>
          <w:rFonts w:ascii="Times New Roman" w:eastAsiaTheme="minorHAnsi" w:hAnsi="Times New Roman" w:cs="Times New Roman"/>
          <w:sz w:val="24"/>
          <w:szCs w:val="24"/>
        </w:rPr>
        <w:t>&lt;Address 1&gt;, &lt;Address 2&gt;</w:t>
      </w:r>
    </w:p>
    <w:p w14:paraId="3290413E" w14:textId="77777777" w:rsidR="00B67A41" w:rsidRPr="00204345" w:rsidRDefault="00B67A41" w:rsidP="00B67A41">
      <w:pPr>
        <w:spacing w:after="0"/>
        <w:ind w:firstLine="720"/>
        <w:rPr>
          <w:rFonts w:ascii="Times New Roman" w:eastAsiaTheme="minorHAnsi" w:hAnsi="Times New Roman" w:cs="Times New Roman"/>
          <w:sz w:val="24"/>
          <w:szCs w:val="24"/>
        </w:rPr>
      </w:pPr>
      <w:r w:rsidRPr="00204345">
        <w:rPr>
          <w:rFonts w:ascii="Times New Roman" w:eastAsiaTheme="minorHAnsi" w:hAnsi="Times New Roman" w:cs="Times New Roman"/>
          <w:sz w:val="24"/>
          <w:szCs w:val="24"/>
        </w:rPr>
        <w:t>&lt;City, State, and Zip&gt;</w:t>
      </w:r>
    </w:p>
    <w:p w14:paraId="6323BFF0" w14:textId="77777777" w:rsidR="00B67A41" w:rsidRPr="00204345" w:rsidRDefault="00B67A41" w:rsidP="00B67A41">
      <w:pPr>
        <w:spacing w:after="120"/>
        <w:ind w:firstLine="720"/>
        <w:rPr>
          <w:rFonts w:ascii="Times New Roman" w:eastAsiaTheme="minorHAnsi" w:hAnsi="Times New Roman" w:cs="Times New Roman"/>
          <w:sz w:val="24"/>
          <w:szCs w:val="24"/>
        </w:rPr>
      </w:pPr>
      <w:r w:rsidRPr="00204345">
        <w:rPr>
          <w:rFonts w:ascii="Times New Roman" w:eastAsiaTheme="minorHAnsi" w:hAnsi="Times New Roman" w:cs="Times New Roman"/>
          <w:sz w:val="24"/>
          <w:szCs w:val="24"/>
        </w:rPr>
        <w:t>&lt;Phone&gt;</w:t>
      </w:r>
    </w:p>
    <w:p w14:paraId="6D8740E9" w14:textId="77777777" w:rsidR="00B67A41" w:rsidRPr="00204345" w:rsidRDefault="00B67A41" w:rsidP="00B67A41">
      <w:pPr>
        <w:spacing w:after="0"/>
        <w:rPr>
          <w:rFonts w:ascii="Times New Roman" w:eastAsiaTheme="minorHAnsi" w:hAnsi="Times New Roman" w:cs="Times New Roman"/>
          <w:sz w:val="24"/>
          <w:szCs w:val="24"/>
        </w:rPr>
      </w:pPr>
      <w:r w:rsidRPr="00204345">
        <w:rPr>
          <w:rFonts w:ascii="Times New Roman" w:eastAsiaTheme="minorHAnsi" w:hAnsi="Times New Roman" w:cs="Times New Roman"/>
          <w:b/>
          <w:sz w:val="24"/>
          <w:szCs w:val="24"/>
        </w:rPr>
        <w:t>Contract Information:</w:t>
      </w:r>
    </w:p>
    <w:p w14:paraId="78D22BF8" w14:textId="77777777" w:rsidR="00B67A41" w:rsidRPr="00204345" w:rsidRDefault="00B67A41" w:rsidP="00B67A41">
      <w:pPr>
        <w:tabs>
          <w:tab w:val="left" w:pos="2340"/>
        </w:tabs>
        <w:spacing w:after="0"/>
        <w:ind w:left="720"/>
        <w:rPr>
          <w:rFonts w:ascii="Times New Roman" w:eastAsiaTheme="minorHAnsi" w:hAnsi="Times New Roman" w:cs="Times New Roman"/>
          <w:sz w:val="24"/>
          <w:szCs w:val="24"/>
        </w:rPr>
      </w:pPr>
      <w:r w:rsidRPr="00204345">
        <w:rPr>
          <w:rFonts w:ascii="Times New Roman" w:eastAsiaTheme="minorHAnsi" w:hAnsi="Times New Roman" w:cs="Times New Roman"/>
          <w:sz w:val="24"/>
          <w:szCs w:val="24"/>
        </w:rPr>
        <w:t>Phase:</w:t>
      </w:r>
      <w:r w:rsidRPr="00204345">
        <w:rPr>
          <w:rFonts w:ascii="Times New Roman" w:eastAsiaTheme="minorHAnsi" w:hAnsi="Times New Roman" w:cs="Times New Roman"/>
          <w:sz w:val="24"/>
          <w:szCs w:val="24"/>
        </w:rPr>
        <w:tab/>
        <w:t>I</w:t>
      </w:r>
    </w:p>
    <w:p w14:paraId="31EDB6B7" w14:textId="77777777" w:rsidR="00B67A41" w:rsidRPr="00204345" w:rsidRDefault="00B67A41" w:rsidP="00B67A41">
      <w:pPr>
        <w:tabs>
          <w:tab w:val="left" w:pos="2340"/>
        </w:tabs>
        <w:spacing w:after="0"/>
        <w:ind w:left="720"/>
        <w:rPr>
          <w:rFonts w:ascii="Times New Roman" w:eastAsiaTheme="minorHAnsi" w:hAnsi="Times New Roman" w:cs="Times New Roman"/>
          <w:sz w:val="24"/>
          <w:szCs w:val="24"/>
        </w:rPr>
      </w:pPr>
      <w:r w:rsidRPr="00204345">
        <w:rPr>
          <w:rFonts w:ascii="Times New Roman" w:eastAsiaTheme="minorHAnsi" w:hAnsi="Times New Roman" w:cs="Times New Roman"/>
          <w:sz w:val="24"/>
          <w:szCs w:val="24"/>
        </w:rPr>
        <w:t>SYSCOM:</w:t>
      </w:r>
      <w:r w:rsidRPr="00204345">
        <w:rPr>
          <w:rFonts w:ascii="Times New Roman" w:eastAsiaTheme="minorHAnsi" w:hAnsi="Times New Roman" w:cs="Times New Roman"/>
          <w:sz w:val="24"/>
          <w:szCs w:val="24"/>
        </w:rPr>
        <w:tab/>
        <w:t>&lt;Name of System</w:t>
      </w:r>
      <w:r w:rsidR="00204345">
        <w:rPr>
          <w:rFonts w:ascii="Times New Roman" w:eastAsiaTheme="minorHAnsi" w:hAnsi="Times New Roman" w:cs="Times New Roman"/>
          <w:sz w:val="24"/>
          <w:szCs w:val="24"/>
        </w:rPr>
        <w:t>s</w:t>
      </w:r>
      <w:r w:rsidRPr="00204345">
        <w:rPr>
          <w:rFonts w:ascii="Times New Roman" w:eastAsiaTheme="minorHAnsi" w:hAnsi="Times New Roman" w:cs="Times New Roman"/>
          <w:sz w:val="24"/>
          <w:szCs w:val="24"/>
        </w:rPr>
        <w:t xml:space="preserve"> Command (SYSCOM) for this report&gt;</w:t>
      </w:r>
    </w:p>
    <w:p w14:paraId="07875A6F" w14:textId="77777777" w:rsidR="00683979" w:rsidRPr="00204345" w:rsidRDefault="00683979" w:rsidP="00B67A41">
      <w:pPr>
        <w:tabs>
          <w:tab w:val="left" w:pos="2340"/>
        </w:tabs>
        <w:spacing w:after="0"/>
        <w:ind w:left="720"/>
        <w:rPr>
          <w:rFonts w:ascii="Times New Roman" w:eastAsiaTheme="minorHAnsi" w:hAnsi="Times New Roman" w:cs="Times New Roman"/>
          <w:sz w:val="24"/>
          <w:szCs w:val="24"/>
        </w:rPr>
      </w:pPr>
      <w:r w:rsidRPr="00204345">
        <w:rPr>
          <w:rFonts w:ascii="Times New Roman" w:eastAsiaTheme="minorHAnsi" w:hAnsi="Times New Roman" w:cs="Times New Roman"/>
          <w:sz w:val="24"/>
          <w:szCs w:val="24"/>
        </w:rPr>
        <w:t>TPOC:</w:t>
      </w:r>
      <w:r w:rsidRPr="00204345">
        <w:rPr>
          <w:rFonts w:ascii="Times New Roman" w:eastAsiaTheme="minorHAnsi" w:hAnsi="Times New Roman" w:cs="Times New Roman"/>
          <w:sz w:val="24"/>
          <w:szCs w:val="24"/>
        </w:rPr>
        <w:tab/>
        <w:t>&lt;Technical Point of Contact Name&gt;</w:t>
      </w:r>
    </w:p>
    <w:p w14:paraId="6EA50088" w14:textId="77777777" w:rsidR="00B67A41" w:rsidRPr="00204345" w:rsidRDefault="00B67A41" w:rsidP="00B67A41">
      <w:pPr>
        <w:tabs>
          <w:tab w:val="left" w:pos="2340"/>
        </w:tabs>
        <w:spacing w:after="0"/>
        <w:ind w:left="720"/>
        <w:rPr>
          <w:rFonts w:ascii="Times New Roman" w:eastAsiaTheme="minorHAnsi" w:hAnsi="Times New Roman" w:cs="Times New Roman"/>
          <w:sz w:val="24"/>
          <w:szCs w:val="24"/>
        </w:rPr>
      </w:pPr>
      <w:r w:rsidRPr="00204345">
        <w:rPr>
          <w:rFonts w:ascii="Times New Roman" w:eastAsiaTheme="minorHAnsi" w:hAnsi="Times New Roman" w:cs="Times New Roman"/>
          <w:sz w:val="24"/>
          <w:szCs w:val="24"/>
        </w:rPr>
        <w:t>Contract #:</w:t>
      </w:r>
      <w:r w:rsidRPr="00204345">
        <w:rPr>
          <w:rFonts w:ascii="Times New Roman" w:eastAsiaTheme="minorHAnsi" w:hAnsi="Times New Roman" w:cs="Times New Roman"/>
          <w:sz w:val="24"/>
          <w:szCs w:val="24"/>
        </w:rPr>
        <w:tab/>
        <w:t>&lt;Contract Number&gt;</w:t>
      </w:r>
    </w:p>
    <w:p w14:paraId="4B1241B0" w14:textId="77777777" w:rsidR="00B67A41" w:rsidRPr="00204345" w:rsidRDefault="00B67A41" w:rsidP="00B67A41">
      <w:pPr>
        <w:tabs>
          <w:tab w:val="left" w:pos="2340"/>
        </w:tabs>
        <w:spacing w:after="120"/>
        <w:ind w:left="720"/>
        <w:rPr>
          <w:rFonts w:ascii="Times New Roman" w:eastAsiaTheme="minorHAnsi" w:hAnsi="Times New Roman" w:cs="Times New Roman"/>
          <w:sz w:val="24"/>
          <w:szCs w:val="24"/>
        </w:rPr>
      </w:pPr>
      <w:r w:rsidRPr="00204345">
        <w:rPr>
          <w:rFonts w:ascii="Times New Roman" w:eastAsiaTheme="minorHAnsi" w:hAnsi="Times New Roman" w:cs="Times New Roman"/>
          <w:sz w:val="24"/>
          <w:szCs w:val="24"/>
        </w:rPr>
        <w:t>PoP:</w:t>
      </w:r>
      <w:r w:rsidRPr="00204345">
        <w:rPr>
          <w:rFonts w:ascii="Times New Roman" w:eastAsiaTheme="minorHAnsi" w:hAnsi="Times New Roman" w:cs="Times New Roman"/>
          <w:sz w:val="24"/>
          <w:szCs w:val="24"/>
        </w:rPr>
        <w:tab/>
        <w:t>&lt;Contract Period of Performance</w:t>
      </w:r>
      <w:r w:rsidR="00FB32DF" w:rsidRPr="00204345">
        <w:rPr>
          <w:rFonts w:ascii="Times New Roman" w:eastAsiaTheme="minorHAnsi" w:hAnsi="Times New Roman" w:cs="Times New Roman"/>
          <w:sz w:val="24"/>
          <w:szCs w:val="24"/>
        </w:rPr>
        <w:t xml:space="preserve"> (PoP)</w:t>
      </w:r>
      <w:r w:rsidRPr="00204345">
        <w:rPr>
          <w:rFonts w:ascii="Times New Roman" w:eastAsiaTheme="minorHAnsi" w:hAnsi="Times New Roman" w:cs="Times New Roman"/>
          <w:sz w:val="24"/>
          <w:szCs w:val="24"/>
        </w:rPr>
        <w:t>&gt;</w:t>
      </w:r>
    </w:p>
    <w:p w14:paraId="166EE684" w14:textId="77777777" w:rsidR="00B67A41" w:rsidRPr="00204345" w:rsidRDefault="00B67A41" w:rsidP="00B67A41">
      <w:pPr>
        <w:spacing w:after="0"/>
        <w:rPr>
          <w:rFonts w:ascii="Times New Roman" w:eastAsiaTheme="minorHAnsi" w:hAnsi="Times New Roman" w:cs="Times New Roman"/>
          <w:b/>
          <w:sz w:val="24"/>
          <w:szCs w:val="24"/>
        </w:rPr>
      </w:pPr>
      <w:r w:rsidRPr="00204345">
        <w:rPr>
          <w:rFonts w:ascii="Times New Roman" w:eastAsiaTheme="minorHAnsi" w:hAnsi="Times New Roman" w:cs="Times New Roman"/>
          <w:b/>
          <w:sz w:val="24"/>
          <w:szCs w:val="24"/>
        </w:rPr>
        <w:t>Corporate Official:</w:t>
      </w:r>
    </w:p>
    <w:p w14:paraId="378E06CF" w14:textId="77777777" w:rsidR="000040DB" w:rsidRPr="00204345" w:rsidRDefault="00B67A41" w:rsidP="000040DB">
      <w:pPr>
        <w:spacing w:after="120"/>
        <w:ind w:firstLine="720"/>
        <w:rPr>
          <w:rFonts w:ascii="Times New Roman" w:eastAsiaTheme="minorHAnsi" w:hAnsi="Times New Roman" w:cs="Times New Roman"/>
          <w:sz w:val="24"/>
          <w:szCs w:val="24"/>
        </w:rPr>
      </w:pPr>
      <w:r w:rsidRPr="00204345">
        <w:rPr>
          <w:rFonts w:ascii="Times New Roman" w:eastAsiaTheme="minorHAnsi" w:hAnsi="Times New Roman" w:cs="Times New Roman"/>
          <w:sz w:val="24"/>
          <w:szCs w:val="24"/>
        </w:rPr>
        <w:t>&lt;Name&gt;, &lt;Title&gt;</w:t>
      </w:r>
      <w:r w:rsidR="000040DB" w:rsidRPr="00204345">
        <w:rPr>
          <w:rFonts w:ascii="Times New Roman" w:eastAsiaTheme="minorHAnsi" w:hAnsi="Times New Roman" w:cs="Times New Roman"/>
          <w:sz w:val="24"/>
          <w:szCs w:val="24"/>
        </w:rPr>
        <w:t xml:space="preserve">, </w:t>
      </w:r>
      <w:r w:rsidRPr="00204345">
        <w:rPr>
          <w:rFonts w:ascii="Times New Roman" w:eastAsiaTheme="minorHAnsi" w:hAnsi="Times New Roman" w:cs="Times New Roman"/>
          <w:sz w:val="24"/>
          <w:szCs w:val="24"/>
        </w:rPr>
        <w:t>&lt;Phone&gt;, &lt;Email&gt;</w:t>
      </w:r>
    </w:p>
    <w:p w14:paraId="5EA7F728" w14:textId="77777777" w:rsidR="00B67A41" w:rsidRPr="00204345" w:rsidRDefault="00B67A41" w:rsidP="00B67A41">
      <w:pPr>
        <w:spacing w:after="0"/>
        <w:rPr>
          <w:rFonts w:ascii="Times New Roman" w:eastAsiaTheme="minorHAnsi" w:hAnsi="Times New Roman" w:cs="Times New Roman"/>
          <w:b/>
          <w:sz w:val="24"/>
          <w:szCs w:val="24"/>
        </w:rPr>
      </w:pPr>
      <w:r w:rsidRPr="00204345">
        <w:rPr>
          <w:rFonts w:ascii="Times New Roman" w:eastAsiaTheme="minorHAnsi" w:hAnsi="Times New Roman" w:cs="Times New Roman"/>
          <w:b/>
          <w:sz w:val="24"/>
          <w:szCs w:val="24"/>
        </w:rPr>
        <w:t>Principal Investigator (PI):</w:t>
      </w:r>
      <w:r w:rsidRPr="00204345">
        <w:rPr>
          <w:rFonts w:ascii="Times New Roman" w:eastAsiaTheme="minorHAnsi" w:hAnsi="Times New Roman" w:cs="Times New Roman"/>
          <w:b/>
          <w:sz w:val="24"/>
          <w:szCs w:val="24"/>
        </w:rPr>
        <w:tab/>
      </w:r>
    </w:p>
    <w:p w14:paraId="6CC1B011" w14:textId="77777777" w:rsidR="00B67A41" w:rsidRPr="00204345" w:rsidRDefault="00B67A41" w:rsidP="00B67A41">
      <w:pPr>
        <w:spacing w:after="120"/>
        <w:ind w:firstLine="720"/>
        <w:rPr>
          <w:rFonts w:ascii="Times New Roman" w:eastAsiaTheme="minorHAnsi" w:hAnsi="Times New Roman" w:cs="Times New Roman"/>
          <w:sz w:val="24"/>
          <w:szCs w:val="24"/>
        </w:rPr>
      </w:pPr>
      <w:r w:rsidRPr="00204345">
        <w:rPr>
          <w:rFonts w:ascii="Times New Roman" w:eastAsiaTheme="minorHAnsi" w:hAnsi="Times New Roman" w:cs="Times New Roman"/>
          <w:sz w:val="24"/>
          <w:szCs w:val="24"/>
        </w:rPr>
        <w:t>&lt;Name&gt;, &lt;Phone&gt;, &lt;Email&gt;</w:t>
      </w:r>
    </w:p>
    <w:p w14:paraId="5D8C63A6" w14:textId="77777777" w:rsidR="00B67A41" w:rsidRPr="00204345" w:rsidRDefault="00B67A41" w:rsidP="00B67A41">
      <w:pPr>
        <w:spacing w:after="0" w:line="240" w:lineRule="auto"/>
        <w:rPr>
          <w:rFonts w:ascii="Times New Roman" w:hAnsi="Times New Roman" w:cs="Times New Roman"/>
          <w:b/>
          <w:sz w:val="24"/>
          <w:szCs w:val="24"/>
        </w:rPr>
      </w:pPr>
      <w:r w:rsidRPr="00204345">
        <w:rPr>
          <w:rFonts w:ascii="Times New Roman" w:hAnsi="Times New Roman" w:cs="Times New Roman"/>
          <w:b/>
          <w:sz w:val="24"/>
          <w:szCs w:val="24"/>
        </w:rPr>
        <w:t>Prepared By:</w:t>
      </w:r>
    </w:p>
    <w:p w14:paraId="6DD7D1A9" w14:textId="77777777" w:rsidR="00B67A41" w:rsidRPr="00204345" w:rsidRDefault="00B67A41" w:rsidP="00B67A41">
      <w:pPr>
        <w:spacing w:after="120"/>
        <w:ind w:firstLine="720"/>
        <w:rPr>
          <w:rFonts w:ascii="Times New Roman" w:eastAsiaTheme="minorHAnsi" w:hAnsi="Times New Roman" w:cs="Times New Roman"/>
          <w:sz w:val="24"/>
          <w:szCs w:val="24"/>
        </w:rPr>
      </w:pPr>
      <w:r w:rsidRPr="00204345">
        <w:rPr>
          <w:rFonts w:ascii="Times New Roman" w:eastAsiaTheme="minorHAnsi" w:hAnsi="Times New Roman" w:cs="Times New Roman"/>
          <w:sz w:val="24"/>
          <w:szCs w:val="24"/>
        </w:rPr>
        <w:t>&lt;Name&gt;, &lt;Phone&gt;, &lt;Email&gt;</w:t>
      </w:r>
    </w:p>
    <w:p w14:paraId="0B9331FD" w14:textId="77777777" w:rsidR="00B67A41" w:rsidRPr="00204345" w:rsidRDefault="00B67A41" w:rsidP="00B67A41">
      <w:pPr>
        <w:spacing w:after="0" w:line="240" w:lineRule="auto"/>
        <w:rPr>
          <w:rFonts w:ascii="Times New Roman" w:hAnsi="Times New Roman" w:cs="Times New Roman"/>
          <w:b/>
          <w:sz w:val="24"/>
          <w:szCs w:val="24"/>
        </w:rPr>
      </w:pPr>
    </w:p>
    <w:p w14:paraId="28F17879" w14:textId="77777777" w:rsidR="00B67A41" w:rsidRPr="00204345" w:rsidRDefault="00B67A41" w:rsidP="00B67A41">
      <w:pPr>
        <w:spacing w:after="0" w:line="240" w:lineRule="auto"/>
        <w:rPr>
          <w:rFonts w:ascii="Times New Roman" w:hAnsi="Times New Roman" w:cs="Times New Roman"/>
          <w:b/>
          <w:sz w:val="24"/>
          <w:szCs w:val="24"/>
        </w:rPr>
      </w:pPr>
      <w:r w:rsidRPr="00204345">
        <w:rPr>
          <w:rFonts w:ascii="Times New Roman" w:hAnsi="Times New Roman" w:cs="Times New Roman"/>
          <w:b/>
          <w:sz w:val="24"/>
          <w:szCs w:val="24"/>
        </w:rPr>
        <w:t>SBIR</w:t>
      </w:r>
      <w:r w:rsidR="00483A19" w:rsidRPr="00204345">
        <w:rPr>
          <w:rFonts w:ascii="Times New Roman" w:hAnsi="Times New Roman" w:cs="Times New Roman"/>
          <w:b/>
          <w:sz w:val="24"/>
          <w:szCs w:val="24"/>
        </w:rPr>
        <w:t>/STTR</w:t>
      </w:r>
      <w:r w:rsidRPr="00204345">
        <w:rPr>
          <w:rFonts w:ascii="Times New Roman" w:hAnsi="Times New Roman" w:cs="Times New Roman"/>
          <w:b/>
          <w:sz w:val="24"/>
          <w:szCs w:val="24"/>
        </w:rPr>
        <w:t xml:space="preserve"> DATA RIGHTS:</w:t>
      </w:r>
    </w:p>
    <w:p w14:paraId="52A79153" w14:textId="797DA567" w:rsidR="00B67A41" w:rsidRPr="00204345" w:rsidRDefault="00B67A41" w:rsidP="00AE538E">
      <w:pPr>
        <w:spacing w:after="0"/>
        <w:rPr>
          <w:rFonts w:ascii="Times New Roman" w:hAnsi="Times New Roman" w:cs="Times New Roman"/>
          <w:sz w:val="24"/>
          <w:szCs w:val="24"/>
        </w:rPr>
      </w:pPr>
      <w:r w:rsidRPr="00204345">
        <w:rPr>
          <w:rFonts w:ascii="Times New Roman" w:hAnsi="Times New Roman" w:cs="Times New Roman"/>
          <w:b/>
          <w:sz w:val="24"/>
          <w:szCs w:val="24"/>
        </w:rPr>
        <w:t>Expiration of SBIR</w:t>
      </w:r>
      <w:r w:rsidR="00483A19" w:rsidRPr="00204345">
        <w:rPr>
          <w:rFonts w:ascii="Times New Roman" w:hAnsi="Times New Roman" w:cs="Times New Roman"/>
          <w:b/>
          <w:sz w:val="24"/>
          <w:szCs w:val="24"/>
        </w:rPr>
        <w:t>/STTR</w:t>
      </w:r>
      <w:r w:rsidRPr="00204345">
        <w:rPr>
          <w:rFonts w:ascii="Times New Roman" w:hAnsi="Times New Roman" w:cs="Times New Roman"/>
          <w:b/>
          <w:sz w:val="24"/>
          <w:szCs w:val="24"/>
        </w:rPr>
        <w:t xml:space="preserve"> Data Rights</w:t>
      </w:r>
      <w:r w:rsidR="00FB32DF" w:rsidRPr="00204345">
        <w:rPr>
          <w:rFonts w:ascii="Times New Roman" w:hAnsi="Times New Roman" w:cs="Times New Roman"/>
          <w:b/>
          <w:sz w:val="24"/>
          <w:szCs w:val="24"/>
        </w:rPr>
        <w:t xml:space="preserve"> Period</w:t>
      </w:r>
      <w:r w:rsidRPr="00204345">
        <w:rPr>
          <w:rFonts w:ascii="Times New Roman" w:hAnsi="Times New Roman" w:cs="Times New Roman"/>
          <w:b/>
          <w:sz w:val="24"/>
          <w:szCs w:val="24"/>
        </w:rPr>
        <w:t xml:space="preserve">: </w:t>
      </w:r>
      <w:r w:rsidRPr="00204345">
        <w:rPr>
          <w:rFonts w:ascii="Times New Roman" w:hAnsi="Times New Roman" w:cs="Times New Roman"/>
          <w:sz w:val="24"/>
          <w:szCs w:val="24"/>
        </w:rPr>
        <w:t>&lt;Date</w:t>
      </w:r>
      <w:r w:rsidR="00AE538E" w:rsidRPr="00204345">
        <w:rPr>
          <w:rFonts w:ascii="Times New Roman" w:hAnsi="Times New Roman" w:cs="Times New Roman"/>
          <w:sz w:val="24"/>
          <w:szCs w:val="24"/>
        </w:rPr>
        <w:t xml:space="preserve">, </w:t>
      </w:r>
      <w:r w:rsidR="00C42FDE">
        <w:rPr>
          <w:rFonts w:ascii="Times New Roman" w:hAnsi="Times New Roman" w:cs="Times New Roman"/>
          <w:sz w:val="24"/>
          <w:szCs w:val="24"/>
        </w:rPr>
        <w:t>twenty</w:t>
      </w:r>
      <w:r w:rsidR="00C42FDE" w:rsidRPr="00204345">
        <w:rPr>
          <w:rFonts w:ascii="Times New Roman" w:hAnsi="Times New Roman" w:cs="Times New Roman"/>
          <w:sz w:val="24"/>
          <w:szCs w:val="24"/>
        </w:rPr>
        <w:t xml:space="preserve"> </w:t>
      </w:r>
      <w:r w:rsidRPr="00204345">
        <w:rPr>
          <w:rFonts w:ascii="Times New Roman" w:hAnsi="Times New Roman" w:cs="Times New Roman"/>
          <w:sz w:val="24"/>
          <w:szCs w:val="24"/>
        </w:rPr>
        <w:t xml:space="preserve">years from the </w:t>
      </w:r>
      <w:r w:rsidR="00C42FDE">
        <w:rPr>
          <w:rFonts w:ascii="Times New Roman" w:hAnsi="Times New Roman" w:cs="Times New Roman"/>
          <w:sz w:val="24"/>
          <w:szCs w:val="24"/>
        </w:rPr>
        <w:t>award date</w:t>
      </w:r>
      <w:r w:rsidR="00C42FDE" w:rsidRPr="00204345">
        <w:rPr>
          <w:rFonts w:ascii="Times New Roman" w:hAnsi="Times New Roman" w:cs="Times New Roman"/>
          <w:sz w:val="24"/>
          <w:szCs w:val="24"/>
        </w:rPr>
        <w:t xml:space="preserve"> </w:t>
      </w:r>
      <w:r w:rsidRPr="00204345">
        <w:rPr>
          <w:rFonts w:ascii="Times New Roman" w:hAnsi="Times New Roman" w:cs="Times New Roman"/>
          <w:sz w:val="24"/>
          <w:szCs w:val="24"/>
        </w:rPr>
        <w:t>of the contract&gt;</w:t>
      </w:r>
    </w:p>
    <w:p w14:paraId="017EEF0E" w14:textId="55E78476" w:rsidR="00B67A41" w:rsidRPr="00EC5C08" w:rsidRDefault="00EC5C08" w:rsidP="00EC5C08">
      <w:pPr>
        <w:spacing w:after="0" w:line="210" w:lineRule="atLeast"/>
        <w:jc w:val="both"/>
        <w:rPr>
          <w:rFonts w:ascii="Times New Roman" w:hAnsi="Times New Roman" w:cs="Times New Roman"/>
          <w:sz w:val="24"/>
          <w:szCs w:val="24"/>
        </w:rPr>
      </w:pPr>
      <w:r w:rsidRPr="00EC5C08">
        <w:rPr>
          <w:rFonts w:ascii="Times New Roman" w:eastAsia="Times New Roman" w:hAnsi="Times New Roman" w:cs="Times New Roman"/>
          <w:sz w:val="24"/>
          <w:szCs w:val="24"/>
        </w:rPr>
        <w:t>The Government obtains a royalty-free license to use such technical data only for Government purposes during the period commencing with contract award and ending twenty years after completion of the project under which the data were generated. This data should be marked with the restrictive legend specified in DFARS 252.227-7018 Class Deviation 2020-O0007. Upon expiration of the twenty-year restrictive license, the Government has unlimited rights in the SBIR data. During the license period, the Government may not release or disclose SBIR data to any person other than its support services contractors except: (1) For evaluation purposes; (2) As expressly permitted by the contractor; or (3) A use, release, or disclosure that is necessary for emergency repair or overhaul of items operated by the Government. See DFARS clause 252.227-7018 Class Deviation 2020-O0007 "Rights in Noncommercial Technical Data and Computer Software – Small Business Innovation Research (SBIR) Program.</w:t>
      </w:r>
    </w:p>
    <w:p w14:paraId="7DA58DA6" w14:textId="77777777" w:rsidR="00B67A41" w:rsidRPr="00204345" w:rsidRDefault="00B67A41" w:rsidP="00B67A41">
      <w:pPr>
        <w:spacing w:after="0" w:line="240" w:lineRule="auto"/>
        <w:rPr>
          <w:rFonts w:ascii="Times New Roman" w:hAnsi="Times New Roman" w:cs="Times New Roman"/>
          <w:sz w:val="24"/>
          <w:szCs w:val="24"/>
        </w:rPr>
      </w:pPr>
    </w:p>
    <w:p w14:paraId="533827E5" w14:textId="77777777" w:rsidR="00B67A41" w:rsidRPr="00204345" w:rsidRDefault="00B67A41" w:rsidP="00B67A41">
      <w:pPr>
        <w:spacing w:after="0"/>
        <w:rPr>
          <w:rFonts w:ascii="Times New Roman" w:hAnsi="Times New Roman" w:cs="Times New Roman"/>
          <w:sz w:val="24"/>
          <w:szCs w:val="24"/>
        </w:rPr>
      </w:pPr>
      <w:r w:rsidRPr="00204345">
        <w:rPr>
          <w:rFonts w:ascii="Times New Roman" w:hAnsi="Times New Roman" w:cs="Times New Roman"/>
          <w:b/>
          <w:sz w:val="24"/>
          <w:szCs w:val="24"/>
        </w:rPr>
        <w:t>Export Control</w:t>
      </w:r>
      <w:r w:rsidR="005C6E88">
        <w:rPr>
          <w:rFonts w:ascii="Times New Roman" w:hAnsi="Times New Roman" w:cs="Times New Roman"/>
          <w:b/>
          <w:sz w:val="24"/>
          <w:szCs w:val="24"/>
        </w:rPr>
        <w:t>:</w:t>
      </w:r>
      <w:r w:rsidRPr="00204345">
        <w:rPr>
          <w:rFonts w:ascii="Times New Roman" w:hAnsi="Times New Roman" w:cs="Times New Roman"/>
          <w:b/>
          <w:sz w:val="24"/>
          <w:szCs w:val="24"/>
        </w:rPr>
        <w:t xml:space="preserve"> </w:t>
      </w:r>
      <w:r w:rsidRPr="00204345">
        <w:rPr>
          <w:rFonts w:ascii="Times New Roman" w:hAnsi="Times New Roman" w:cs="Times New Roman"/>
          <w:sz w:val="24"/>
          <w:szCs w:val="24"/>
        </w:rPr>
        <w:t xml:space="preserve">[If applicable, see </w:t>
      </w:r>
      <w:r w:rsidR="00D008D1" w:rsidRPr="00204345">
        <w:rPr>
          <w:rFonts w:ascii="Times New Roman" w:hAnsi="Times New Roman" w:cs="Times New Roman"/>
          <w:sz w:val="24"/>
          <w:szCs w:val="24"/>
        </w:rPr>
        <w:t>clause</w:t>
      </w:r>
      <w:r w:rsidR="00AE0069" w:rsidRPr="00204345">
        <w:rPr>
          <w:rFonts w:ascii="Times New Roman" w:hAnsi="Times New Roman" w:cs="Times New Roman"/>
          <w:sz w:val="24"/>
          <w:szCs w:val="24"/>
        </w:rPr>
        <w:t xml:space="preserve"> </w:t>
      </w:r>
      <w:r w:rsidR="00AE0069" w:rsidRPr="00B546B6">
        <w:rPr>
          <w:rFonts w:ascii="Times New Roman" w:hAnsi="Times New Roman" w:cs="Times New Roman"/>
          <w:sz w:val="24"/>
          <w:szCs w:val="24"/>
        </w:rPr>
        <w:t>DFARS 252.225-7048 Export-Controlled Item</w:t>
      </w:r>
      <w:r w:rsidR="00204345" w:rsidRPr="00B546B6">
        <w:rPr>
          <w:rFonts w:ascii="Times New Roman" w:hAnsi="Times New Roman" w:cs="Times New Roman"/>
          <w:sz w:val="24"/>
          <w:szCs w:val="24"/>
        </w:rPr>
        <w:t>,</w:t>
      </w:r>
      <w:r w:rsidRPr="00204345">
        <w:rPr>
          <w:rFonts w:ascii="Times New Roman" w:hAnsi="Times New Roman" w:cs="Times New Roman"/>
          <w:sz w:val="24"/>
          <w:szCs w:val="24"/>
        </w:rPr>
        <w:t xml:space="preserve"> otherwise delete statement]</w:t>
      </w:r>
      <w:r w:rsidRPr="00204345">
        <w:rPr>
          <w:rFonts w:ascii="Times New Roman" w:hAnsi="Times New Roman" w:cs="Times New Roman"/>
          <w:b/>
          <w:sz w:val="24"/>
          <w:szCs w:val="24"/>
        </w:rPr>
        <w:t xml:space="preserve"> WARNING</w:t>
      </w:r>
      <w:r w:rsidRPr="00204345">
        <w:rPr>
          <w:rFonts w:ascii="Times New Roman" w:hAnsi="Times New Roman" w:cs="Times New Roman"/>
          <w:sz w:val="24"/>
          <w:szCs w:val="24"/>
        </w:rPr>
        <w:t xml:space="preserve"> - This document contains technical data whose export is restricted by the Arms Export Control Act (Title 22, U.S.C., Sec 2751, et seq.) or the Export Administration Act of 1979</w:t>
      </w:r>
      <w:r w:rsidR="00204345" w:rsidRPr="00204345">
        <w:rPr>
          <w:rFonts w:ascii="Times New Roman" w:hAnsi="Times New Roman" w:cs="Times New Roman"/>
          <w:sz w:val="24"/>
          <w:szCs w:val="24"/>
        </w:rPr>
        <w:t xml:space="preserve"> </w:t>
      </w:r>
      <w:r w:rsidRPr="00204345">
        <w:rPr>
          <w:rFonts w:ascii="Times New Roman" w:hAnsi="Times New Roman" w:cs="Times New Roman"/>
          <w:sz w:val="24"/>
          <w:szCs w:val="24"/>
        </w:rPr>
        <w:t>(Title 50, U.S.C., App. 2401 et seq.)</w:t>
      </w:r>
      <w:r w:rsidR="00204345" w:rsidRPr="00204345">
        <w:rPr>
          <w:rFonts w:ascii="Times New Roman" w:hAnsi="Times New Roman" w:cs="Times New Roman"/>
          <w:sz w:val="24"/>
          <w:szCs w:val="24"/>
        </w:rPr>
        <w:t>, as amended</w:t>
      </w:r>
      <w:r w:rsidRPr="00204345">
        <w:rPr>
          <w:rFonts w:ascii="Times New Roman" w:hAnsi="Times New Roman" w:cs="Times New Roman"/>
          <w:sz w:val="24"/>
          <w:szCs w:val="24"/>
        </w:rPr>
        <w:t>. Violations of these export laws are subject to severe criminal penalties. Disseminate in accordance with DoD Directive 5230.25.</w:t>
      </w:r>
    </w:p>
    <w:p w14:paraId="2C5F54AF" w14:textId="77777777" w:rsidR="00B67A41" w:rsidRPr="00204345" w:rsidRDefault="00B67A41" w:rsidP="00B67A41">
      <w:pPr>
        <w:spacing w:after="0" w:line="240" w:lineRule="auto"/>
        <w:rPr>
          <w:rFonts w:ascii="Times New Roman" w:hAnsi="Times New Roman" w:cs="Times New Roman"/>
          <w:color w:val="000000"/>
          <w:sz w:val="24"/>
          <w:szCs w:val="24"/>
        </w:rPr>
      </w:pPr>
    </w:p>
    <w:p w14:paraId="604084E8" w14:textId="0A3E2297" w:rsidR="00EB4674" w:rsidRPr="00204345" w:rsidRDefault="00B67A41">
      <w:pPr>
        <w:rPr>
          <w:rFonts w:ascii="Times New Roman" w:eastAsiaTheme="minorHAnsi" w:hAnsi="Times New Roman" w:cs="Times New Roman"/>
          <w:b/>
          <w:bCs/>
          <w:sz w:val="24"/>
          <w:szCs w:val="24"/>
        </w:rPr>
      </w:pPr>
      <w:r w:rsidRPr="00204345">
        <w:rPr>
          <w:rFonts w:ascii="Times New Roman" w:hAnsi="Times New Roman" w:cs="Times New Roman"/>
          <w:b/>
          <w:color w:val="000000"/>
          <w:sz w:val="24"/>
          <w:szCs w:val="24"/>
        </w:rPr>
        <w:t>Distribution Statement B:</w:t>
      </w:r>
      <w:r w:rsidRPr="00204345">
        <w:rPr>
          <w:rFonts w:ascii="Times New Roman" w:hAnsi="Times New Roman" w:cs="Times New Roman"/>
          <w:color w:val="000000"/>
          <w:sz w:val="24"/>
          <w:szCs w:val="24"/>
        </w:rPr>
        <w:t xml:space="preserve">  Distribution authorized to U.S. Government agencies only (DFARS- SBIR Data Rights). Other requests for this document shall be referred to the appropriate SYSCOM </w:t>
      </w:r>
      <w:r w:rsidR="00C92238">
        <w:rPr>
          <w:rFonts w:ascii="Times New Roman" w:hAnsi="Times New Roman" w:cs="Times New Roman"/>
          <w:color w:val="000000"/>
          <w:sz w:val="24"/>
          <w:szCs w:val="24"/>
        </w:rPr>
        <w:t>&lt;</w:t>
      </w:r>
      <w:r w:rsidRPr="00204345">
        <w:rPr>
          <w:rFonts w:ascii="Times New Roman" w:hAnsi="Times New Roman" w:cs="Times New Roman"/>
          <w:color w:val="000000"/>
          <w:sz w:val="24"/>
          <w:szCs w:val="24"/>
        </w:rPr>
        <w:t xml:space="preserve">address available at: </w:t>
      </w:r>
      <w:r w:rsidR="003A5A3D" w:rsidRPr="003A5A3D">
        <w:rPr>
          <w:rFonts w:ascii="Times New Roman" w:hAnsi="Times New Roman" w:cs="Times New Roman"/>
          <w:color w:val="000000"/>
          <w:sz w:val="24"/>
          <w:szCs w:val="24"/>
        </w:rPr>
        <w:t>https://navysbir.com/poc.htm</w:t>
      </w:r>
      <w:r w:rsidR="00C92238">
        <w:rPr>
          <w:rFonts w:ascii="Times New Roman" w:hAnsi="Times New Roman" w:cs="Times New Roman"/>
          <w:color w:val="000000"/>
          <w:sz w:val="24"/>
          <w:szCs w:val="24"/>
        </w:rPr>
        <w:t>&gt;</w:t>
      </w:r>
      <w:r w:rsidR="00DA2D20" w:rsidRPr="00204345">
        <w:rPr>
          <w:rFonts w:ascii="Times New Roman" w:hAnsi="Times New Roman" w:cs="Times New Roman"/>
          <w:color w:val="000000"/>
          <w:sz w:val="24"/>
          <w:szCs w:val="24"/>
        </w:rPr>
        <w:t>.</w:t>
      </w:r>
      <w:r w:rsidR="00EB4674" w:rsidRPr="00204345">
        <w:rPr>
          <w:rFonts w:ascii="Times New Roman" w:eastAsiaTheme="minorHAnsi" w:hAnsi="Times New Roman" w:cs="Times New Roman"/>
          <w:b/>
          <w:bCs/>
          <w:sz w:val="24"/>
          <w:szCs w:val="24"/>
        </w:rPr>
        <w:br w:type="page"/>
      </w:r>
    </w:p>
    <w:sdt>
      <w:sdtPr>
        <w:rPr>
          <w:rFonts w:ascii="Times New Roman" w:eastAsiaTheme="minorHAnsi" w:hAnsi="Times New Roman" w:cs="Times New Roman"/>
          <w:b/>
          <w:bCs/>
          <w:sz w:val="24"/>
          <w:szCs w:val="24"/>
        </w:rPr>
        <w:id w:val="10510458"/>
        <w:docPartObj>
          <w:docPartGallery w:val="Table of Contents"/>
          <w:docPartUnique/>
        </w:docPartObj>
      </w:sdtPr>
      <w:sdtEndPr>
        <w:rPr>
          <w:rFonts w:eastAsiaTheme="minorEastAsia"/>
          <w:b w:val="0"/>
          <w:bCs w:val="0"/>
        </w:rPr>
      </w:sdtEndPr>
      <w:sdtContent>
        <w:p w14:paraId="26378F20" w14:textId="6B9EA2B4" w:rsidR="00B67A41" w:rsidRPr="00204345" w:rsidRDefault="00B67A41" w:rsidP="00EB4674">
          <w:pPr>
            <w:rPr>
              <w:rFonts w:ascii="Times New Roman" w:hAnsi="Times New Roman" w:cs="Times New Roman"/>
              <w:b/>
              <w:sz w:val="24"/>
              <w:szCs w:val="24"/>
            </w:rPr>
          </w:pPr>
          <w:r w:rsidRPr="00204345">
            <w:rPr>
              <w:rFonts w:ascii="Times New Roman" w:hAnsi="Times New Roman" w:cs="Times New Roman"/>
              <w:b/>
              <w:sz w:val="24"/>
              <w:szCs w:val="24"/>
            </w:rPr>
            <w:t>Table of Contents</w:t>
          </w:r>
          <w:r w:rsidR="0054370E">
            <w:rPr>
              <w:rFonts w:ascii="Times New Roman" w:hAnsi="Times New Roman" w:cs="Times New Roman"/>
              <w:b/>
              <w:sz w:val="24"/>
              <w:szCs w:val="24"/>
            </w:rPr>
            <w:t xml:space="preserve"> [</w:t>
          </w:r>
          <w:r w:rsidR="009E1D0D">
            <w:rPr>
              <w:rFonts w:ascii="Times New Roman" w:hAnsi="Times New Roman" w:cs="Times New Roman"/>
              <w:b/>
              <w:sz w:val="24"/>
              <w:szCs w:val="24"/>
            </w:rPr>
            <w:t xml:space="preserve">be sure to </w:t>
          </w:r>
          <w:r w:rsidR="00F24C3B">
            <w:rPr>
              <w:rFonts w:ascii="Times New Roman" w:hAnsi="Times New Roman" w:cs="Times New Roman"/>
              <w:b/>
              <w:sz w:val="24"/>
              <w:szCs w:val="24"/>
            </w:rPr>
            <w:t>update TOC when the document is final</w:t>
          </w:r>
          <w:r w:rsidR="0054370E">
            <w:rPr>
              <w:rFonts w:ascii="Times New Roman" w:hAnsi="Times New Roman" w:cs="Times New Roman"/>
              <w:b/>
              <w:sz w:val="24"/>
              <w:szCs w:val="24"/>
            </w:rPr>
            <w:t>]</w:t>
          </w:r>
        </w:p>
        <w:p w14:paraId="3C7A861B" w14:textId="4800CDC3" w:rsidR="00204345" w:rsidRPr="00204345" w:rsidRDefault="00B67A41">
          <w:pPr>
            <w:pStyle w:val="TOC1"/>
            <w:tabs>
              <w:tab w:val="right" w:leader="dot" w:pos="9350"/>
            </w:tabs>
            <w:rPr>
              <w:rFonts w:ascii="Times New Roman" w:hAnsi="Times New Roman" w:cs="Times New Roman"/>
              <w:noProof/>
              <w:sz w:val="24"/>
              <w:szCs w:val="24"/>
            </w:rPr>
          </w:pPr>
          <w:r w:rsidRPr="00204345">
            <w:rPr>
              <w:rFonts w:ascii="Times New Roman" w:hAnsi="Times New Roman" w:cs="Times New Roman"/>
              <w:sz w:val="24"/>
              <w:szCs w:val="24"/>
            </w:rPr>
            <w:fldChar w:fldCharType="begin"/>
          </w:r>
          <w:r w:rsidRPr="00204345">
            <w:rPr>
              <w:rFonts w:ascii="Times New Roman" w:hAnsi="Times New Roman" w:cs="Times New Roman"/>
              <w:sz w:val="24"/>
              <w:szCs w:val="24"/>
            </w:rPr>
            <w:instrText xml:space="preserve"> TOC \o "1-3" \h \z \u </w:instrText>
          </w:r>
          <w:r w:rsidRPr="00204345">
            <w:rPr>
              <w:rFonts w:ascii="Times New Roman" w:hAnsi="Times New Roman" w:cs="Times New Roman"/>
              <w:sz w:val="24"/>
              <w:szCs w:val="24"/>
            </w:rPr>
            <w:fldChar w:fldCharType="separate"/>
          </w:r>
          <w:hyperlink w:anchor="_Toc388445474" w:history="1">
            <w:r w:rsidR="00204345" w:rsidRPr="00204345">
              <w:rPr>
                <w:rStyle w:val="Hyperlink"/>
                <w:rFonts w:ascii="Times New Roman" w:hAnsi="Times New Roman" w:cs="Times New Roman"/>
                <w:noProof/>
                <w:sz w:val="24"/>
                <w:szCs w:val="24"/>
              </w:rPr>
              <w:t>Executive Summary</w:t>
            </w:r>
            <w:r w:rsidR="00204345" w:rsidRPr="00204345">
              <w:rPr>
                <w:rFonts w:ascii="Times New Roman" w:hAnsi="Times New Roman" w:cs="Times New Roman"/>
                <w:noProof/>
                <w:webHidden/>
                <w:sz w:val="24"/>
                <w:szCs w:val="24"/>
              </w:rPr>
              <w:tab/>
            </w:r>
            <w:r w:rsidR="00204345" w:rsidRPr="00204345">
              <w:rPr>
                <w:rFonts w:ascii="Times New Roman" w:hAnsi="Times New Roman" w:cs="Times New Roman"/>
                <w:noProof/>
                <w:webHidden/>
                <w:sz w:val="24"/>
                <w:szCs w:val="24"/>
              </w:rPr>
              <w:fldChar w:fldCharType="begin"/>
            </w:r>
            <w:r w:rsidR="00204345" w:rsidRPr="00204345">
              <w:rPr>
                <w:rFonts w:ascii="Times New Roman" w:hAnsi="Times New Roman" w:cs="Times New Roman"/>
                <w:noProof/>
                <w:webHidden/>
                <w:sz w:val="24"/>
                <w:szCs w:val="24"/>
              </w:rPr>
              <w:instrText xml:space="preserve"> PAGEREF _Toc388445474 \h </w:instrText>
            </w:r>
            <w:r w:rsidR="00204345" w:rsidRPr="00204345">
              <w:rPr>
                <w:rFonts w:ascii="Times New Roman" w:hAnsi="Times New Roman" w:cs="Times New Roman"/>
                <w:noProof/>
                <w:webHidden/>
                <w:sz w:val="24"/>
                <w:szCs w:val="24"/>
              </w:rPr>
            </w:r>
            <w:r w:rsidR="00204345" w:rsidRPr="00204345">
              <w:rPr>
                <w:rFonts w:ascii="Times New Roman" w:hAnsi="Times New Roman" w:cs="Times New Roman"/>
                <w:noProof/>
                <w:webHidden/>
                <w:sz w:val="24"/>
                <w:szCs w:val="24"/>
              </w:rPr>
              <w:fldChar w:fldCharType="separate"/>
            </w:r>
            <w:r w:rsidR="00E26F9C">
              <w:rPr>
                <w:rFonts w:ascii="Times New Roman" w:hAnsi="Times New Roman" w:cs="Times New Roman"/>
                <w:noProof/>
                <w:webHidden/>
                <w:sz w:val="24"/>
                <w:szCs w:val="24"/>
              </w:rPr>
              <w:t>3</w:t>
            </w:r>
            <w:r w:rsidR="00204345" w:rsidRPr="00204345">
              <w:rPr>
                <w:rFonts w:ascii="Times New Roman" w:hAnsi="Times New Roman" w:cs="Times New Roman"/>
                <w:noProof/>
                <w:webHidden/>
                <w:sz w:val="24"/>
                <w:szCs w:val="24"/>
              </w:rPr>
              <w:fldChar w:fldCharType="end"/>
            </w:r>
          </w:hyperlink>
        </w:p>
        <w:p w14:paraId="43779E96" w14:textId="61E296EB" w:rsidR="00204345" w:rsidRPr="00204345" w:rsidRDefault="000E438C">
          <w:pPr>
            <w:pStyle w:val="TOC1"/>
            <w:tabs>
              <w:tab w:val="right" w:leader="dot" w:pos="9350"/>
            </w:tabs>
            <w:rPr>
              <w:rFonts w:ascii="Times New Roman" w:hAnsi="Times New Roman" w:cs="Times New Roman"/>
              <w:noProof/>
              <w:sz w:val="24"/>
              <w:szCs w:val="24"/>
            </w:rPr>
          </w:pPr>
          <w:hyperlink w:anchor="_Toc388445475" w:history="1">
            <w:r w:rsidR="00204345" w:rsidRPr="00204345">
              <w:rPr>
                <w:rStyle w:val="Hyperlink"/>
                <w:rFonts w:ascii="Times New Roman" w:hAnsi="Times New Roman" w:cs="Times New Roman"/>
                <w:noProof/>
                <w:sz w:val="24"/>
                <w:szCs w:val="24"/>
              </w:rPr>
              <w:t>Project Objective</w:t>
            </w:r>
            <w:r w:rsidR="00204345" w:rsidRPr="00204345">
              <w:rPr>
                <w:rFonts w:ascii="Times New Roman" w:hAnsi="Times New Roman" w:cs="Times New Roman"/>
                <w:noProof/>
                <w:webHidden/>
                <w:sz w:val="24"/>
                <w:szCs w:val="24"/>
              </w:rPr>
              <w:tab/>
            </w:r>
            <w:r w:rsidR="00204345" w:rsidRPr="00204345">
              <w:rPr>
                <w:rFonts w:ascii="Times New Roman" w:hAnsi="Times New Roman" w:cs="Times New Roman"/>
                <w:noProof/>
                <w:webHidden/>
                <w:sz w:val="24"/>
                <w:szCs w:val="24"/>
              </w:rPr>
              <w:fldChar w:fldCharType="begin"/>
            </w:r>
            <w:r w:rsidR="00204345" w:rsidRPr="00204345">
              <w:rPr>
                <w:rFonts w:ascii="Times New Roman" w:hAnsi="Times New Roman" w:cs="Times New Roman"/>
                <w:noProof/>
                <w:webHidden/>
                <w:sz w:val="24"/>
                <w:szCs w:val="24"/>
              </w:rPr>
              <w:instrText xml:space="preserve"> PAGEREF _Toc388445475 \h </w:instrText>
            </w:r>
            <w:r w:rsidR="00204345" w:rsidRPr="00204345">
              <w:rPr>
                <w:rFonts w:ascii="Times New Roman" w:hAnsi="Times New Roman" w:cs="Times New Roman"/>
                <w:noProof/>
                <w:webHidden/>
                <w:sz w:val="24"/>
                <w:szCs w:val="24"/>
              </w:rPr>
            </w:r>
            <w:r w:rsidR="00204345" w:rsidRPr="00204345">
              <w:rPr>
                <w:rFonts w:ascii="Times New Roman" w:hAnsi="Times New Roman" w:cs="Times New Roman"/>
                <w:noProof/>
                <w:webHidden/>
                <w:sz w:val="24"/>
                <w:szCs w:val="24"/>
              </w:rPr>
              <w:fldChar w:fldCharType="separate"/>
            </w:r>
            <w:r w:rsidR="00E26F9C">
              <w:rPr>
                <w:rFonts w:ascii="Times New Roman" w:hAnsi="Times New Roman" w:cs="Times New Roman"/>
                <w:noProof/>
                <w:webHidden/>
                <w:sz w:val="24"/>
                <w:szCs w:val="24"/>
              </w:rPr>
              <w:t>4</w:t>
            </w:r>
            <w:r w:rsidR="00204345" w:rsidRPr="00204345">
              <w:rPr>
                <w:rFonts w:ascii="Times New Roman" w:hAnsi="Times New Roman" w:cs="Times New Roman"/>
                <w:noProof/>
                <w:webHidden/>
                <w:sz w:val="24"/>
                <w:szCs w:val="24"/>
              </w:rPr>
              <w:fldChar w:fldCharType="end"/>
            </w:r>
          </w:hyperlink>
        </w:p>
        <w:p w14:paraId="5F0BC618" w14:textId="4CC4907C" w:rsidR="00204345" w:rsidRPr="00204345" w:rsidRDefault="000E438C">
          <w:pPr>
            <w:pStyle w:val="TOC1"/>
            <w:tabs>
              <w:tab w:val="right" w:leader="dot" w:pos="9350"/>
            </w:tabs>
            <w:rPr>
              <w:rFonts w:ascii="Times New Roman" w:hAnsi="Times New Roman" w:cs="Times New Roman"/>
              <w:noProof/>
              <w:sz w:val="24"/>
              <w:szCs w:val="24"/>
            </w:rPr>
          </w:pPr>
          <w:hyperlink w:anchor="_Toc388445476" w:history="1">
            <w:r w:rsidR="00204345" w:rsidRPr="00204345">
              <w:rPr>
                <w:rStyle w:val="Hyperlink"/>
                <w:rFonts w:ascii="Times New Roman" w:hAnsi="Times New Roman" w:cs="Times New Roman"/>
                <w:noProof/>
                <w:sz w:val="24"/>
                <w:szCs w:val="24"/>
              </w:rPr>
              <w:t>Project Approach</w:t>
            </w:r>
            <w:r w:rsidR="00204345" w:rsidRPr="00204345">
              <w:rPr>
                <w:rFonts w:ascii="Times New Roman" w:hAnsi="Times New Roman" w:cs="Times New Roman"/>
                <w:noProof/>
                <w:webHidden/>
                <w:sz w:val="24"/>
                <w:szCs w:val="24"/>
              </w:rPr>
              <w:tab/>
            </w:r>
            <w:r w:rsidR="00204345" w:rsidRPr="00204345">
              <w:rPr>
                <w:rFonts w:ascii="Times New Roman" w:hAnsi="Times New Roman" w:cs="Times New Roman"/>
                <w:noProof/>
                <w:webHidden/>
                <w:sz w:val="24"/>
                <w:szCs w:val="24"/>
              </w:rPr>
              <w:fldChar w:fldCharType="begin"/>
            </w:r>
            <w:r w:rsidR="00204345" w:rsidRPr="00204345">
              <w:rPr>
                <w:rFonts w:ascii="Times New Roman" w:hAnsi="Times New Roman" w:cs="Times New Roman"/>
                <w:noProof/>
                <w:webHidden/>
                <w:sz w:val="24"/>
                <w:szCs w:val="24"/>
              </w:rPr>
              <w:instrText xml:space="preserve"> PAGEREF _Toc388445476 \h </w:instrText>
            </w:r>
            <w:r w:rsidR="00204345" w:rsidRPr="00204345">
              <w:rPr>
                <w:rFonts w:ascii="Times New Roman" w:hAnsi="Times New Roman" w:cs="Times New Roman"/>
                <w:noProof/>
                <w:webHidden/>
                <w:sz w:val="24"/>
                <w:szCs w:val="24"/>
              </w:rPr>
            </w:r>
            <w:r w:rsidR="00204345" w:rsidRPr="00204345">
              <w:rPr>
                <w:rFonts w:ascii="Times New Roman" w:hAnsi="Times New Roman" w:cs="Times New Roman"/>
                <w:noProof/>
                <w:webHidden/>
                <w:sz w:val="24"/>
                <w:szCs w:val="24"/>
              </w:rPr>
              <w:fldChar w:fldCharType="separate"/>
            </w:r>
            <w:r w:rsidR="00E26F9C">
              <w:rPr>
                <w:rFonts w:ascii="Times New Roman" w:hAnsi="Times New Roman" w:cs="Times New Roman"/>
                <w:noProof/>
                <w:webHidden/>
                <w:sz w:val="24"/>
                <w:szCs w:val="24"/>
              </w:rPr>
              <w:t>4</w:t>
            </w:r>
            <w:r w:rsidR="00204345" w:rsidRPr="00204345">
              <w:rPr>
                <w:rFonts w:ascii="Times New Roman" w:hAnsi="Times New Roman" w:cs="Times New Roman"/>
                <w:noProof/>
                <w:webHidden/>
                <w:sz w:val="24"/>
                <w:szCs w:val="24"/>
              </w:rPr>
              <w:fldChar w:fldCharType="end"/>
            </w:r>
          </w:hyperlink>
        </w:p>
        <w:p w14:paraId="61BB6C3F" w14:textId="2BE7BA18" w:rsidR="00204345" w:rsidRPr="00204345" w:rsidRDefault="000E438C">
          <w:pPr>
            <w:pStyle w:val="TOC1"/>
            <w:tabs>
              <w:tab w:val="right" w:leader="dot" w:pos="9350"/>
            </w:tabs>
            <w:rPr>
              <w:rFonts w:ascii="Times New Roman" w:hAnsi="Times New Roman" w:cs="Times New Roman"/>
              <w:noProof/>
              <w:sz w:val="24"/>
              <w:szCs w:val="24"/>
            </w:rPr>
          </w:pPr>
          <w:hyperlink w:anchor="_Toc388445477" w:history="1">
            <w:r w:rsidR="00204345" w:rsidRPr="00204345">
              <w:rPr>
                <w:rStyle w:val="Hyperlink"/>
                <w:rFonts w:ascii="Times New Roman" w:hAnsi="Times New Roman" w:cs="Times New Roman"/>
                <w:noProof/>
                <w:sz w:val="24"/>
                <w:szCs w:val="24"/>
              </w:rPr>
              <w:t>Analysis</w:t>
            </w:r>
            <w:r w:rsidR="00204345" w:rsidRPr="00204345">
              <w:rPr>
                <w:rFonts w:ascii="Times New Roman" w:hAnsi="Times New Roman" w:cs="Times New Roman"/>
                <w:noProof/>
                <w:webHidden/>
                <w:sz w:val="24"/>
                <w:szCs w:val="24"/>
              </w:rPr>
              <w:tab/>
            </w:r>
            <w:r w:rsidR="00204345" w:rsidRPr="00204345">
              <w:rPr>
                <w:rFonts w:ascii="Times New Roman" w:hAnsi="Times New Roman" w:cs="Times New Roman"/>
                <w:noProof/>
                <w:webHidden/>
                <w:sz w:val="24"/>
                <w:szCs w:val="24"/>
              </w:rPr>
              <w:fldChar w:fldCharType="begin"/>
            </w:r>
            <w:r w:rsidR="00204345" w:rsidRPr="00204345">
              <w:rPr>
                <w:rFonts w:ascii="Times New Roman" w:hAnsi="Times New Roman" w:cs="Times New Roman"/>
                <w:noProof/>
                <w:webHidden/>
                <w:sz w:val="24"/>
                <w:szCs w:val="24"/>
              </w:rPr>
              <w:instrText xml:space="preserve"> PAGEREF _Toc388445477 \h </w:instrText>
            </w:r>
            <w:r w:rsidR="00204345" w:rsidRPr="00204345">
              <w:rPr>
                <w:rFonts w:ascii="Times New Roman" w:hAnsi="Times New Roman" w:cs="Times New Roman"/>
                <w:noProof/>
                <w:webHidden/>
                <w:sz w:val="24"/>
                <w:szCs w:val="24"/>
              </w:rPr>
            </w:r>
            <w:r w:rsidR="00204345" w:rsidRPr="00204345">
              <w:rPr>
                <w:rFonts w:ascii="Times New Roman" w:hAnsi="Times New Roman" w:cs="Times New Roman"/>
                <w:noProof/>
                <w:webHidden/>
                <w:sz w:val="24"/>
                <w:szCs w:val="24"/>
              </w:rPr>
              <w:fldChar w:fldCharType="separate"/>
            </w:r>
            <w:r w:rsidR="00E26F9C">
              <w:rPr>
                <w:rFonts w:ascii="Times New Roman" w:hAnsi="Times New Roman" w:cs="Times New Roman"/>
                <w:noProof/>
                <w:webHidden/>
                <w:sz w:val="24"/>
                <w:szCs w:val="24"/>
              </w:rPr>
              <w:t>4</w:t>
            </w:r>
            <w:r w:rsidR="00204345" w:rsidRPr="00204345">
              <w:rPr>
                <w:rFonts w:ascii="Times New Roman" w:hAnsi="Times New Roman" w:cs="Times New Roman"/>
                <w:noProof/>
                <w:webHidden/>
                <w:sz w:val="24"/>
                <w:szCs w:val="24"/>
              </w:rPr>
              <w:fldChar w:fldCharType="end"/>
            </w:r>
          </w:hyperlink>
        </w:p>
        <w:p w14:paraId="6E348B72" w14:textId="73DAE469" w:rsidR="00204345" w:rsidRPr="00204345" w:rsidRDefault="000E438C">
          <w:pPr>
            <w:pStyle w:val="TOC1"/>
            <w:tabs>
              <w:tab w:val="right" w:leader="dot" w:pos="9350"/>
            </w:tabs>
            <w:rPr>
              <w:rFonts w:ascii="Times New Roman" w:hAnsi="Times New Roman" w:cs="Times New Roman"/>
              <w:noProof/>
              <w:sz w:val="24"/>
              <w:szCs w:val="24"/>
            </w:rPr>
          </w:pPr>
          <w:hyperlink w:anchor="_Toc388445478" w:history="1">
            <w:r w:rsidR="00204345" w:rsidRPr="00204345">
              <w:rPr>
                <w:rStyle w:val="Hyperlink"/>
                <w:rFonts w:ascii="Times New Roman" w:hAnsi="Times New Roman" w:cs="Times New Roman"/>
                <w:noProof/>
                <w:sz w:val="24"/>
                <w:szCs w:val="24"/>
              </w:rPr>
              <w:t>Results</w:t>
            </w:r>
            <w:r w:rsidR="00204345" w:rsidRPr="00204345">
              <w:rPr>
                <w:rFonts w:ascii="Times New Roman" w:hAnsi="Times New Roman" w:cs="Times New Roman"/>
                <w:noProof/>
                <w:webHidden/>
                <w:sz w:val="24"/>
                <w:szCs w:val="24"/>
              </w:rPr>
              <w:tab/>
            </w:r>
            <w:r w:rsidR="00204345" w:rsidRPr="00204345">
              <w:rPr>
                <w:rFonts w:ascii="Times New Roman" w:hAnsi="Times New Roman" w:cs="Times New Roman"/>
                <w:noProof/>
                <w:webHidden/>
                <w:sz w:val="24"/>
                <w:szCs w:val="24"/>
              </w:rPr>
              <w:fldChar w:fldCharType="begin"/>
            </w:r>
            <w:r w:rsidR="00204345" w:rsidRPr="00204345">
              <w:rPr>
                <w:rFonts w:ascii="Times New Roman" w:hAnsi="Times New Roman" w:cs="Times New Roman"/>
                <w:noProof/>
                <w:webHidden/>
                <w:sz w:val="24"/>
                <w:szCs w:val="24"/>
              </w:rPr>
              <w:instrText xml:space="preserve"> PAGEREF _Toc388445478 \h </w:instrText>
            </w:r>
            <w:r w:rsidR="00204345" w:rsidRPr="00204345">
              <w:rPr>
                <w:rFonts w:ascii="Times New Roman" w:hAnsi="Times New Roman" w:cs="Times New Roman"/>
                <w:noProof/>
                <w:webHidden/>
                <w:sz w:val="24"/>
                <w:szCs w:val="24"/>
              </w:rPr>
            </w:r>
            <w:r w:rsidR="00204345" w:rsidRPr="00204345">
              <w:rPr>
                <w:rFonts w:ascii="Times New Roman" w:hAnsi="Times New Roman" w:cs="Times New Roman"/>
                <w:noProof/>
                <w:webHidden/>
                <w:sz w:val="24"/>
                <w:szCs w:val="24"/>
              </w:rPr>
              <w:fldChar w:fldCharType="separate"/>
            </w:r>
            <w:r w:rsidR="00E26F9C">
              <w:rPr>
                <w:rFonts w:ascii="Times New Roman" w:hAnsi="Times New Roman" w:cs="Times New Roman"/>
                <w:noProof/>
                <w:webHidden/>
                <w:sz w:val="24"/>
                <w:szCs w:val="24"/>
              </w:rPr>
              <w:t>4</w:t>
            </w:r>
            <w:r w:rsidR="00204345" w:rsidRPr="00204345">
              <w:rPr>
                <w:rFonts w:ascii="Times New Roman" w:hAnsi="Times New Roman" w:cs="Times New Roman"/>
                <w:noProof/>
                <w:webHidden/>
                <w:sz w:val="24"/>
                <w:szCs w:val="24"/>
              </w:rPr>
              <w:fldChar w:fldCharType="end"/>
            </w:r>
          </w:hyperlink>
        </w:p>
        <w:p w14:paraId="70D67718" w14:textId="2F798B1A" w:rsidR="00204345" w:rsidRPr="00204345" w:rsidRDefault="000E438C">
          <w:pPr>
            <w:pStyle w:val="TOC1"/>
            <w:tabs>
              <w:tab w:val="right" w:leader="dot" w:pos="9350"/>
            </w:tabs>
            <w:rPr>
              <w:rFonts w:ascii="Times New Roman" w:hAnsi="Times New Roman" w:cs="Times New Roman"/>
              <w:noProof/>
              <w:sz w:val="24"/>
              <w:szCs w:val="24"/>
            </w:rPr>
          </w:pPr>
          <w:hyperlink w:anchor="_Toc388445479" w:history="1">
            <w:r w:rsidR="00204345" w:rsidRPr="00204345">
              <w:rPr>
                <w:rStyle w:val="Hyperlink"/>
                <w:rFonts w:ascii="Times New Roman" w:hAnsi="Times New Roman" w:cs="Times New Roman"/>
                <w:noProof/>
                <w:sz w:val="24"/>
                <w:szCs w:val="24"/>
              </w:rPr>
              <w:t>Conclusions</w:t>
            </w:r>
            <w:r w:rsidR="00204345" w:rsidRPr="00204345">
              <w:rPr>
                <w:rFonts w:ascii="Times New Roman" w:hAnsi="Times New Roman" w:cs="Times New Roman"/>
                <w:noProof/>
                <w:webHidden/>
                <w:sz w:val="24"/>
                <w:szCs w:val="24"/>
              </w:rPr>
              <w:tab/>
            </w:r>
            <w:r w:rsidR="00204345" w:rsidRPr="00204345">
              <w:rPr>
                <w:rFonts w:ascii="Times New Roman" w:hAnsi="Times New Roman" w:cs="Times New Roman"/>
                <w:noProof/>
                <w:webHidden/>
                <w:sz w:val="24"/>
                <w:szCs w:val="24"/>
              </w:rPr>
              <w:fldChar w:fldCharType="begin"/>
            </w:r>
            <w:r w:rsidR="00204345" w:rsidRPr="00204345">
              <w:rPr>
                <w:rFonts w:ascii="Times New Roman" w:hAnsi="Times New Roman" w:cs="Times New Roman"/>
                <w:noProof/>
                <w:webHidden/>
                <w:sz w:val="24"/>
                <w:szCs w:val="24"/>
              </w:rPr>
              <w:instrText xml:space="preserve"> PAGEREF _Toc388445479 \h </w:instrText>
            </w:r>
            <w:r w:rsidR="00204345" w:rsidRPr="00204345">
              <w:rPr>
                <w:rFonts w:ascii="Times New Roman" w:hAnsi="Times New Roman" w:cs="Times New Roman"/>
                <w:noProof/>
                <w:webHidden/>
                <w:sz w:val="24"/>
                <w:szCs w:val="24"/>
              </w:rPr>
            </w:r>
            <w:r w:rsidR="00204345" w:rsidRPr="00204345">
              <w:rPr>
                <w:rFonts w:ascii="Times New Roman" w:hAnsi="Times New Roman" w:cs="Times New Roman"/>
                <w:noProof/>
                <w:webHidden/>
                <w:sz w:val="24"/>
                <w:szCs w:val="24"/>
              </w:rPr>
              <w:fldChar w:fldCharType="separate"/>
            </w:r>
            <w:r w:rsidR="00E26F9C">
              <w:rPr>
                <w:rFonts w:ascii="Times New Roman" w:hAnsi="Times New Roman" w:cs="Times New Roman"/>
                <w:noProof/>
                <w:webHidden/>
                <w:sz w:val="24"/>
                <w:szCs w:val="24"/>
              </w:rPr>
              <w:t>4</w:t>
            </w:r>
            <w:r w:rsidR="00204345" w:rsidRPr="00204345">
              <w:rPr>
                <w:rFonts w:ascii="Times New Roman" w:hAnsi="Times New Roman" w:cs="Times New Roman"/>
                <w:noProof/>
                <w:webHidden/>
                <w:sz w:val="24"/>
                <w:szCs w:val="24"/>
              </w:rPr>
              <w:fldChar w:fldCharType="end"/>
            </w:r>
          </w:hyperlink>
        </w:p>
        <w:p w14:paraId="6EA3B619" w14:textId="64DA4121" w:rsidR="00204345" w:rsidRPr="00204345" w:rsidRDefault="000E438C">
          <w:pPr>
            <w:pStyle w:val="TOC1"/>
            <w:tabs>
              <w:tab w:val="right" w:leader="dot" w:pos="9350"/>
            </w:tabs>
            <w:rPr>
              <w:rFonts w:ascii="Times New Roman" w:hAnsi="Times New Roman" w:cs="Times New Roman"/>
              <w:noProof/>
              <w:sz w:val="24"/>
              <w:szCs w:val="24"/>
            </w:rPr>
          </w:pPr>
          <w:hyperlink w:anchor="_Toc388445480" w:history="1">
            <w:r w:rsidR="00204345" w:rsidRPr="00204345">
              <w:rPr>
                <w:rStyle w:val="Hyperlink"/>
                <w:rFonts w:ascii="Times New Roman" w:hAnsi="Times New Roman" w:cs="Times New Roman"/>
                <w:noProof/>
                <w:sz w:val="24"/>
                <w:szCs w:val="24"/>
              </w:rPr>
              <w:t>Recommendations</w:t>
            </w:r>
            <w:r w:rsidR="00204345" w:rsidRPr="00204345">
              <w:rPr>
                <w:rFonts w:ascii="Times New Roman" w:hAnsi="Times New Roman" w:cs="Times New Roman"/>
                <w:noProof/>
                <w:webHidden/>
                <w:sz w:val="24"/>
                <w:szCs w:val="24"/>
              </w:rPr>
              <w:tab/>
            </w:r>
            <w:r w:rsidR="00204345" w:rsidRPr="00204345">
              <w:rPr>
                <w:rFonts w:ascii="Times New Roman" w:hAnsi="Times New Roman" w:cs="Times New Roman"/>
                <w:noProof/>
                <w:webHidden/>
                <w:sz w:val="24"/>
                <w:szCs w:val="24"/>
              </w:rPr>
              <w:fldChar w:fldCharType="begin"/>
            </w:r>
            <w:r w:rsidR="00204345" w:rsidRPr="00204345">
              <w:rPr>
                <w:rFonts w:ascii="Times New Roman" w:hAnsi="Times New Roman" w:cs="Times New Roman"/>
                <w:noProof/>
                <w:webHidden/>
                <w:sz w:val="24"/>
                <w:szCs w:val="24"/>
              </w:rPr>
              <w:instrText xml:space="preserve"> PAGEREF _Toc388445480 \h </w:instrText>
            </w:r>
            <w:r w:rsidR="00204345" w:rsidRPr="00204345">
              <w:rPr>
                <w:rFonts w:ascii="Times New Roman" w:hAnsi="Times New Roman" w:cs="Times New Roman"/>
                <w:noProof/>
                <w:webHidden/>
                <w:sz w:val="24"/>
                <w:szCs w:val="24"/>
              </w:rPr>
            </w:r>
            <w:r w:rsidR="00204345" w:rsidRPr="00204345">
              <w:rPr>
                <w:rFonts w:ascii="Times New Roman" w:hAnsi="Times New Roman" w:cs="Times New Roman"/>
                <w:noProof/>
                <w:webHidden/>
                <w:sz w:val="24"/>
                <w:szCs w:val="24"/>
              </w:rPr>
              <w:fldChar w:fldCharType="separate"/>
            </w:r>
            <w:r w:rsidR="00E26F9C">
              <w:rPr>
                <w:rFonts w:ascii="Times New Roman" w:hAnsi="Times New Roman" w:cs="Times New Roman"/>
                <w:noProof/>
                <w:webHidden/>
                <w:sz w:val="24"/>
                <w:szCs w:val="24"/>
              </w:rPr>
              <w:t>4</w:t>
            </w:r>
            <w:r w:rsidR="00204345" w:rsidRPr="00204345">
              <w:rPr>
                <w:rFonts w:ascii="Times New Roman" w:hAnsi="Times New Roman" w:cs="Times New Roman"/>
                <w:noProof/>
                <w:webHidden/>
                <w:sz w:val="24"/>
                <w:szCs w:val="24"/>
              </w:rPr>
              <w:fldChar w:fldCharType="end"/>
            </w:r>
          </w:hyperlink>
        </w:p>
        <w:p w14:paraId="198DC9F5" w14:textId="24018347" w:rsidR="00204345" w:rsidRPr="00204345" w:rsidRDefault="000E438C">
          <w:pPr>
            <w:pStyle w:val="TOC1"/>
            <w:tabs>
              <w:tab w:val="right" w:leader="dot" w:pos="9350"/>
            </w:tabs>
            <w:rPr>
              <w:rFonts w:ascii="Times New Roman" w:hAnsi="Times New Roman" w:cs="Times New Roman"/>
              <w:noProof/>
              <w:sz w:val="24"/>
              <w:szCs w:val="24"/>
            </w:rPr>
          </w:pPr>
          <w:hyperlink w:anchor="_Toc388445481" w:history="1">
            <w:r w:rsidR="00204345" w:rsidRPr="00204345">
              <w:rPr>
                <w:rStyle w:val="Hyperlink"/>
                <w:rFonts w:ascii="Times New Roman" w:hAnsi="Times New Roman" w:cs="Times New Roman"/>
                <w:noProof/>
                <w:sz w:val="24"/>
                <w:szCs w:val="24"/>
              </w:rPr>
              <w:t>Proposed Additional SBIR/STTR Funded Research</w:t>
            </w:r>
            <w:r w:rsidR="00204345" w:rsidRPr="00204345">
              <w:rPr>
                <w:rFonts w:ascii="Times New Roman" w:hAnsi="Times New Roman" w:cs="Times New Roman"/>
                <w:noProof/>
                <w:webHidden/>
                <w:sz w:val="24"/>
                <w:szCs w:val="24"/>
              </w:rPr>
              <w:tab/>
            </w:r>
            <w:r w:rsidR="00204345" w:rsidRPr="00204345">
              <w:rPr>
                <w:rFonts w:ascii="Times New Roman" w:hAnsi="Times New Roman" w:cs="Times New Roman"/>
                <w:noProof/>
                <w:webHidden/>
                <w:sz w:val="24"/>
                <w:szCs w:val="24"/>
              </w:rPr>
              <w:fldChar w:fldCharType="begin"/>
            </w:r>
            <w:r w:rsidR="00204345" w:rsidRPr="00204345">
              <w:rPr>
                <w:rFonts w:ascii="Times New Roman" w:hAnsi="Times New Roman" w:cs="Times New Roman"/>
                <w:noProof/>
                <w:webHidden/>
                <w:sz w:val="24"/>
                <w:szCs w:val="24"/>
              </w:rPr>
              <w:instrText xml:space="preserve"> PAGEREF _Toc388445481 \h </w:instrText>
            </w:r>
            <w:r w:rsidR="00204345" w:rsidRPr="00204345">
              <w:rPr>
                <w:rFonts w:ascii="Times New Roman" w:hAnsi="Times New Roman" w:cs="Times New Roman"/>
                <w:noProof/>
                <w:webHidden/>
                <w:sz w:val="24"/>
                <w:szCs w:val="24"/>
              </w:rPr>
            </w:r>
            <w:r w:rsidR="00204345" w:rsidRPr="00204345">
              <w:rPr>
                <w:rFonts w:ascii="Times New Roman" w:hAnsi="Times New Roman" w:cs="Times New Roman"/>
                <w:noProof/>
                <w:webHidden/>
                <w:sz w:val="24"/>
                <w:szCs w:val="24"/>
              </w:rPr>
              <w:fldChar w:fldCharType="separate"/>
            </w:r>
            <w:r w:rsidR="00E26F9C">
              <w:rPr>
                <w:rFonts w:ascii="Times New Roman" w:hAnsi="Times New Roman" w:cs="Times New Roman"/>
                <w:noProof/>
                <w:webHidden/>
                <w:sz w:val="24"/>
                <w:szCs w:val="24"/>
              </w:rPr>
              <w:t>4</w:t>
            </w:r>
            <w:r w:rsidR="00204345" w:rsidRPr="00204345">
              <w:rPr>
                <w:rFonts w:ascii="Times New Roman" w:hAnsi="Times New Roman" w:cs="Times New Roman"/>
                <w:noProof/>
                <w:webHidden/>
                <w:sz w:val="24"/>
                <w:szCs w:val="24"/>
              </w:rPr>
              <w:fldChar w:fldCharType="end"/>
            </w:r>
          </w:hyperlink>
        </w:p>
        <w:p w14:paraId="6F896CA1" w14:textId="69161109" w:rsidR="00204345" w:rsidRPr="00204345" w:rsidRDefault="000E438C">
          <w:pPr>
            <w:pStyle w:val="TOC1"/>
            <w:tabs>
              <w:tab w:val="right" w:leader="dot" w:pos="9350"/>
            </w:tabs>
            <w:rPr>
              <w:rFonts w:ascii="Times New Roman" w:hAnsi="Times New Roman" w:cs="Times New Roman"/>
              <w:noProof/>
              <w:sz w:val="24"/>
              <w:szCs w:val="24"/>
            </w:rPr>
          </w:pPr>
          <w:hyperlink w:anchor="_Toc388445482" w:history="1">
            <w:r w:rsidR="00204345" w:rsidRPr="00204345">
              <w:rPr>
                <w:rStyle w:val="Hyperlink"/>
                <w:rFonts w:ascii="Times New Roman" w:hAnsi="Times New Roman" w:cs="Times New Roman"/>
                <w:noProof/>
                <w:sz w:val="24"/>
                <w:szCs w:val="24"/>
              </w:rPr>
              <w:t>Transition and Acquisition Planning</w:t>
            </w:r>
            <w:r w:rsidR="00204345" w:rsidRPr="00204345">
              <w:rPr>
                <w:rFonts w:ascii="Times New Roman" w:hAnsi="Times New Roman" w:cs="Times New Roman"/>
                <w:noProof/>
                <w:webHidden/>
                <w:sz w:val="24"/>
                <w:szCs w:val="24"/>
              </w:rPr>
              <w:tab/>
            </w:r>
            <w:r w:rsidR="00204345" w:rsidRPr="00204345">
              <w:rPr>
                <w:rFonts w:ascii="Times New Roman" w:hAnsi="Times New Roman" w:cs="Times New Roman"/>
                <w:noProof/>
                <w:webHidden/>
                <w:sz w:val="24"/>
                <w:szCs w:val="24"/>
              </w:rPr>
              <w:fldChar w:fldCharType="begin"/>
            </w:r>
            <w:r w:rsidR="00204345" w:rsidRPr="00204345">
              <w:rPr>
                <w:rFonts w:ascii="Times New Roman" w:hAnsi="Times New Roman" w:cs="Times New Roman"/>
                <w:noProof/>
                <w:webHidden/>
                <w:sz w:val="24"/>
                <w:szCs w:val="24"/>
              </w:rPr>
              <w:instrText xml:space="preserve"> PAGEREF _Toc388445482 \h </w:instrText>
            </w:r>
            <w:r w:rsidR="00204345" w:rsidRPr="00204345">
              <w:rPr>
                <w:rFonts w:ascii="Times New Roman" w:hAnsi="Times New Roman" w:cs="Times New Roman"/>
                <w:noProof/>
                <w:webHidden/>
                <w:sz w:val="24"/>
                <w:szCs w:val="24"/>
              </w:rPr>
            </w:r>
            <w:r w:rsidR="00204345" w:rsidRPr="00204345">
              <w:rPr>
                <w:rFonts w:ascii="Times New Roman" w:hAnsi="Times New Roman" w:cs="Times New Roman"/>
                <w:noProof/>
                <w:webHidden/>
                <w:sz w:val="24"/>
                <w:szCs w:val="24"/>
              </w:rPr>
              <w:fldChar w:fldCharType="separate"/>
            </w:r>
            <w:r w:rsidR="00E26F9C">
              <w:rPr>
                <w:rFonts w:ascii="Times New Roman" w:hAnsi="Times New Roman" w:cs="Times New Roman"/>
                <w:noProof/>
                <w:webHidden/>
                <w:sz w:val="24"/>
                <w:szCs w:val="24"/>
              </w:rPr>
              <w:t>5</w:t>
            </w:r>
            <w:r w:rsidR="00204345" w:rsidRPr="00204345">
              <w:rPr>
                <w:rFonts w:ascii="Times New Roman" w:hAnsi="Times New Roman" w:cs="Times New Roman"/>
                <w:noProof/>
                <w:webHidden/>
                <w:sz w:val="24"/>
                <w:szCs w:val="24"/>
              </w:rPr>
              <w:fldChar w:fldCharType="end"/>
            </w:r>
          </w:hyperlink>
        </w:p>
        <w:p w14:paraId="06195846" w14:textId="0E9862BC" w:rsidR="00204345" w:rsidRPr="00204345" w:rsidRDefault="000E438C">
          <w:pPr>
            <w:pStyle w:val="TOC1"/>
            <w:tabs>
              <w:tab w:val="right" w:leader="dot" w:pos="9350"/>
            </w:tabs>
            <w:rPr>
              <w:rFonts w:ascii="Times New Roman" w:hAnsi="Times New Roman" w:cs="Times New Roman"/>
              <w:noProof/>
              <w:sz w:val="24"/>
              <w:szCs w:val="24"/>
            </w:rPr>
          </w:pPr>
          <w:hyperlink w:anchor="_Toc388445483" w:history="1">
            <w:r w:rsidR="00204345" w:rsidRPr="00204345">
              <w:rPr>
                <w:rStyle w:val="Hyperlink"/>
                <w:rFonts w:ascii="Times New Roman" w:hAnsi="Times New Roman" w:cs="Times New Roman"/>
                <w:noProof/>
                <w:sz w:val="24"/>
                <w:szCs w:val="24"/>
              </w:rPr>
              <w:t>References</w:t>
            </w:r>
            <w:r w:rsidR="00204345" w:rsidRPr="00204345">
              <w:rPr>
                <w:rFonts w:ascii="Times New Roman" w:hAnsi="Times New Roman" w:cs="Times New Roman"/>
                <w:noProof/>
                <w:webHidden/>
                <w:sz w:val="24"/>
                <w:szCs w:val="24"/>
              </w:rPr>
              <w:tab/>
            </w:r>
            <w:r w:rsidR="00204345" w:rsidRPr="00204345">
              <w:rPr>
                <w:rFonts w:ascii="Times New Roman" w:hAnsi="Times New Roman" w:cs="Times New Roman"/>
                <w:noProof/>
                <w:webHidden/>
                <w:sz w:val="24"/>
                <w:szCs w:val="24"/>
              </w:rPr>
              <w:fldChar w:fldCharType="begin"/>
            </w:r>
            <w:r w:rsidR="00204345" w:rsidRPr="00204345">
              <w:rPr>
                <w:rFonts w:ascii="Times New Roman" w:hAnsi="Times New Roman" w:cs="Times New Roman"/>
                <w:noProof/>
                <w:webHidden/>
                <w:sz w:val="24"/>
                <w:szCs w:val="24"/>
              </w:rPr>
              <w:instrText xml:space="preserve"> PAGEREF _Toc388445483 \h </w:instrText>
            </w:r>
            <w:r w:rsidR="00204345" w:rsidRPr="00204345">
              <w:rPr>
                <w:rFonts w:ascii="Times New Roman" w:hAnsi="Times New Roman" w:cs="Times New Roman"/>
                <w:noProof/>
                <w:webHidden/>
                <w:sz w:val="24"/>
                <w:szCs w:val="24"/>
              </w:rPr>
            </w:r>
            <w:r w:rsidR="00204345" w:rsidRPr="00204345">
              <w:rPr>
                <w:rFonts w:ascii="Times New Roman" w:hAnsi="Times New Roman" w:cs="Times New Roman"/>
                <w:noProof/>
                <w:webHidden/>
                <w:sz w:val="24"/>
                <w:szCs w:val="24"/>
              </w:rPr>
              <w:fldChar w:fldCharType="separate"/>
            </w:r>
            <w:r w:rsidR="00E26F9C">
              <w:rPr>
                <w:rFonts w:ascii="Times New Roman" w:hAnsi="Times New Roman" w:cs="Times New Roman"/>
                <w:noProof/>
                <w:webHidden/>
                <w:sz w:val="24"/>
                <w:szCs w:val="24"/>
              </w:rPr>
              <w:t>5</w:t>
            </w:r>
            <w:r w:rsidR="00204345" w:rsidRPr="00204345">
              <w:rPr>
                <w:rFonts w:ascii="Times New Roman" w:hAnsi="Times New Roman" w:cs="Times New Roman"/>
                <w:noProof/>
                <w:webHidden/>
                <w:sz w:val="24"/>
                <w:szCs w:val="24"/>
              </w:rPr>
              <w:fldChar w:fldCharType="end"/>
            </w:r>
          </w:hyperlink>
        </w:p>
        <w:p w14:paraId="155C2B9B" w14:textId="07107F52" w:rsidR="00204345" w:rsidRPr="00204345" w:rsidRDefault="000E438C">
          <w:pPr>
            <w:pStyle w:val="TOC1"/>
            <w:tabs>
              <w:tab w:val="right" w:leader="dot" w:pos="9350"/>
            </w:tabs>
            <w:rPr>
              <w:rFonts w:ascii="Times New Roman" w:hAnsi="Times New Roman" w:cs="Times New Roman"/>
              <w:noProof/>
              <w:sz w:val="24"/>
              <w:szCs w:val="24"/>
            </w:rPr>
          </w:pPr>
          <w:hyperlink w:anchor="_Toc388445484" w:history="1">
            <w:r w:rsidR="00204345" w:rsidRPr="00204345">
              <w:rPr>
                <w:rStyle w:val="Hyperlink"/>
                <w:rFonts w:ascii="Times New Roman" w:hAnsi="Times New Roman" w:cs="Times New Roman"/>
                <w:noProof/>
                <w:sz w:val="24"/>
                <w:szCs w:val="24"/>
              </w:rPr>
              <w:t>Appendix A:  Key Terms</w:t>
            </w:r>
            <w:r w:rsidR="00204345" w:rsidRPr="00204345">
              <w:rPr>
                <w:rFonts w:ascii="Times New Roman" w:hAnsi="Times New Roman" w:cs="Times New Roman"/>
                <w:noProof/>
                <w:webHidden/>
                <w:sz w:val="24"/>
                <w:szCs w:val="24"/>
              </w:rPr>
              <w:tab/>
            </w:r>
            <w:r w:rsidR="00204345" w:rsidRPr="00204345">
              <w:rPr>
                <w:rFonts w:ascii="Times New Roman" w:hAnsi="Times New Roman" w:cs="Times New Roman"/>
                <w:noProof/>
                <w:webHidden/>
                <w:sz w:val="24"/>
                <w:szCs w:val="24"/>
              </w:rPr>
              <w:fldChar w:fldCharType="begin"/>
            </w:r>
            <w:r w:rsidR="00204345" w:rsidRPr="00204345">
              <w:rPr>
                <w:rFonts w:ascii="Times New Roman" w:hAnsi="Times New Roman" w:cs="Times New Roman"/>
                <w:noProof/>
                <w:webHidden/>
                <w:sz w:val="24"/>
                <w:szCs w:val="24"/>
              </w:rPr>
              <w:instrText xml:space="preserve"> PAGEREF _Toc388445484 \h </w:instrText>
            </w:r>
            <w:r w:rsidR="00204345" w:rsidRPr="00204345">
              <w:rPr>
                <w:rFonts w:ascii="Times New Roman" w:hAnsi="Times New Roman" w:cs="Times New Roman"/>
                <w:noProof/>
                <w:webHidden/>
                <w:sz w:val="24"/>
                <w:szCs w:val="24"/>
              </w:rPr>
            </w:r>
            <w:r w:rsidR="00204345" w:rsidRPr="00204345">
              <w:rPr>
                <w:rFonts w:ascii="Times New Roman" w:hAnsi="Times New Roman" w:cs="Times New Roman"/>
                <w:noProof/>
                <w:webHidden/>
                <w:sz w:val="24"/>
                <w:szCs w:val="24"/>
              </w:rPr>
              <w:fldChar w:fldCharType="separate"/>
            </w:r>
            <w:r w:rsidR="00E26F9C">
              <w:rPr>
                <w:rFonts w:ascii="Times New Roman" w:hAnsi="Times New Roman" w:cs="Times New Roman"/>
                <w:noProof/>
                <w:webHidden/>
                <w:sz w:val="24"/>
                <w:szCs w:val="24"/>
              </w:rPr>
              <w:t>6</w:t>
            </w:r>
            <w:r w:rsidR="00204345" w:rsidRPr="00204345">
              <w:rPr>
                <w:rFonts w:ascii="Times New Roman" w:hAnsi="Times New Roman" w:cs="Times New Roman"/>
                <w:noProof/>
                <w:webHidden/>
                <w:sz w:val="24"/>
                <w:szCs w:val="24"/>
              </w:rPr>
              <w:fldChar w:fldCharType="end"/>
            </w:r>
          </w:hyperlink>
        </w:p>
        <w:p w14:paraId="0C01994D" w14:textId="1EF12909" w:rsidR="00204345" w:rsidRPr="00204345" w:rsidRDefault="000E438C">
          <w:pPr>
            <w:pStyle w:val="TOC1"/>
            <w:tabs>
              <w:tab w:val="right" w:leader="dot" w:pos="9350"/>
            </w:tabs>
            <w:rPr>
              <w:rFonts w:ascii="Times New Roman" w:hAnsi="Times New Roman" w:cs="Times New Roman"/>
              <w:noProof/>
              <w:sz w:val="24"/>
              <w:szCs w:val="24"/>
            </w:rPr>
          </w:pPr>
          <w:hyperlink w:anchor="_Toc388445485" w:history="1">
            <w:r w:rsidR="00204345" w:rsidRPr="00204345">
              <w:rPr>
                <w:rStyle w:val="Hyperlink"/>
                <w:rFonts w:ascii="Times New Roman" w:hAnsi="Times New Roman" w:cs="Times New Roman"/>
                <w:noProof/>
                <w:sz w:val="24"/>
                <w:szCs w:val="24"/>
              </w:rPr>
              <w:t>Appendix B:  Supplemental Data</w:t>
            </w:r>
            <w:r w:rsidR="00204345" w:rsidRPr="00204345">
              <w:rPr>
                <w:rFonts w:ascii="Times New Roman" w:hAnsi="Times New Roman" w:cs="Times New Roman"/>
                <w:noProof/>
                <w:webHidden/>
                <w:sz w:val="24"/>
                <w:szCs w:val="24"/>
              </w:rPr>
              <w:tab/>
            </w:r>
            <w:r w:rsidR="00204345" w:rsidRPr="00204345">
              <w:rPr>
                <w:rFonts w:ascii="Times New Roman" w:hAnsi="Times New Roman" w:cs="Times New Roman"/>
                <w:noProof/>
                <w:webHidden/>
                <w:sz w:val="24"/>
                <w:szCs w:val="24"/>
              </w:rPr>
              <w:fldChar w:fldCharType="begin"/>
            </w:r>
            <w:r w:rsidR="00204345" w:rsidRPr="00204345">
              <w:rPr>
                <w:rFonts w:ascii="Times New Roman" w:hAnsi="Times New Roman" w:cs="Times New Roman"/>
                <w:noProof/>
                <w:webHidden/>
                <w:sz w:val="24"/>
                <w:szCs w:val="24"/>
              </w:rPr>
              <w:instrText xml:space="preserve"> PAGEREF _Toc388445485 \h </w:instrText>
            </w:r>
            <w:r w:rsidR="00204345" w:rsidRPr="00204345">
              <w:rPr>
                <w:rFonts w:ascii="Times New Roman" w:hAnsi="Times New Roman" w:cs="Times New Roman"/>
                <w:noProof/>
                <w:webHidden/>
                <w:sz w:val="24"/>
                <w:szCs w:val="24"/>
              </w:rPr>
            </w:r>
            <w:r w:rsidR="00204345" w:rsidRPr="00204345">
              <w:rPr>
                <w:rFonts w:ascii="Times New Roman" w:hAnsi="Times New Roman" w:cs="Times New Roman"/>
                <w:noProof/>
                <w:webHidden/>
                <w:sz w:val="24"/>
                <w:szCs w:val="24"/>
              </w:rPr>
              <w:fldChar w:fldCharType="separate"/>
            </w:r>
            <w:r w:rsidR="00E26F9C">
              <w:rPr>
                <w:rFonts w:ascii="Times New Roman" w:hAnsi="Times New Roman" w:cs="Times New Roman"/>
                <w:noProof/>
                <w:webHidden/>
                <w:sz w:val="24"/>
                <w:szCs w:val="24"/>
              </w:rPr>
              <w:t>7</w:t>
            </w:r>
            <w:r w:rsidR="00204345" w:rsidRPr="00204345">
              <w:rPr>
                <w:rFonts w:ascii="Times New Roman" w:hAnsi="Times New Roman" w:cs="Times New Roman"/>
                <w:noProof/>
                <w:webHidden/>
                <w:sz w:val="24"/>
                <w:szCs w:val="24"/>
              </w:rPr>
              <w:fldChar w:fldCharType="end"/>
            </w:r>
          </w:hyperlink>
        </w:p>
        <w:p w14:paraId="3462D718" w14:textId="77777777" w:rsidR="00B67A41" w:rsidRPr="00204345" w:rsidRDefault="00B67A41" w:rsidP="00B67A41">
          <w:pPr>
            <w:rPr>
              <w:rFonts w:ascii="Times New Roman" w:hAnsi="Times New Roman" w:cs="Times New Roman"/>
              <w:sz w:val="24"/>
              <w:szCs w:val="24"/>
            </w:rPr>
          </w:pPr>
          <w:r w:rsidRPr="00204345">
            <w:rPr>
              <w:rFonts w:ascii="Times New Roman" w:hAnsi="Times New Roman" w:cs="Times New Roman"/>
              <w:sz w:val="24"/>
              <w:szCs w:val="24"/>
            </w:rPr>
            <w:fldChar w:fldCharType="end"/>
          </w:r>
        </w:p>
      </w:sdtContent>
    </w:sdt>
    <w:p w14:paraId="4EE28F6E" w14:textId="77777777" w:rsidR="00B67A41" w:rsidRPr="00204345" w:rsidRDefault="00B67A41" w:rsidP="00B67A41">
      <w:pPr>
        <w:rPr>
          <w:rFonts w:ascii="Times New Roman" w:hAnsi="Times New Roman" w:cs="Times New Roman"/>
          <w:b/>
          <w:sz w:val="24"/>
          <w:szCs w:val="24"/>
          <w:highlight w:val="lightGray"/>
        </w:rPr>
      </w:pPr>
      <w:r w:rsidRPr="00204345">
        <w:rPr>
          <w:rFonts w:ascii="Times New Roman" w:hAnsi="Times New Roman" w:cs="Times New Roman"/>
          <w:b/>
          <w:sz w:val="24"/>
          <w:szCs w:val="24"/>
          <w:highlight w:val="lightGray"/>
        </w:rPr>
        <w:br w:type="page"/>
      </w:r>
    </w:p>
    <w:p w14:paraId="64A55563" w14:textId="77777777" w:rsidR="00B67A41" w:rsidRPr="00204345" w:rsidRDefault="00B67A41" w:rsidP="00B67A41">
      <w:pPr>
        <w:pStyle w:val="Heading1"/>
        <w:rPr>
          <w:rFonts w:cs="Times New Roman"/>
          <w:szCs w:val="24"/>
        </w:rPr>
      </w:pPr>
      <w:bookmarkStart w:id="1" w:name="_Toc388445474"/>
      <w:r w:rsidRPr="00204345">
        <w:rPr>
          <w:rFonts w:cs="Times New Roman"/>
          <w:szCs w:val="24"/>
        </w:rPr>
        <w:lastRenderedPageBreak/>
        <w:t>Executive Summary</w:t>
      </w:r>
      <w:bookmarkEnd w:id="1"/>
    </w:p>
    <w:p w14:paraId="35C99C6B" w14:textId="475DA026" w:rsidR="00B67A41" w:rsidRPr="00204345" w:rsidRDefault="00B67A41" w:rsidP="00B67A41">
      <w:pPr>
        <w:rPr>
          <w:rFonts w:ascii="Times New Roman" w:hAnsi="Times New Roman" w:cs="Times New Roman"/>
          <w:sz w:val="24"/>
          <w:szCs w:val="24"/>
        </w:rPr>
      </w:pPr>
      <w:r w:rsidRPr="00204345">
        <w:rPr>
          <w:rFonts w:ascii="Times New Roman" w:hAnsi="Times New Roman" w:cs="Times New Roman"/>
          <w:sz w:val="24"/>
          <w:szCs w:val="24"/>
        </w:rPr>
        <w:t xml:space="preserve">[Clearly state the </w:t>
      </w:r>
      <w:r w:rsidR="00432F90">
        <w:rPr>
          <w:rFonts w:ascii="Times New Roman" w:hAnsi="Times New Roman" w:cs="Times New Roman"/>
          <w:sz w:val="24"/>
          <w:szCs w:val="24"/>
        </w:rPr>
        <w:t xml:space="preserve">findings of the research performed in Phase I, </w:t>
      </w:r>
      <w:r w:rsidRPr="00204345">
        <w:rPr>
          <w:rFonts w:ascii="Times New Roman" w:hAnsi="Times New Roman" w:cs="Times New Roman"/>
          <w:sz w:val="24"/>
          <w:szCs w:val="24"/>
        </w:rPr>
        <w:t xml:space="preserve">including the problem under investigation, the principal results and conclusions, and a recommended course of action for decision makers. Introductory material (purpose, scope, and organization), descriptive material (nature and method of investigation), and the most important results and conclusions are summarized, with emphasis on </w:t>
      </w:r>
      <w:r w:rsidR="007F7D83">
        <w:rPr>
          <w:rFonts w:ascii="Times New Roman" w:hAnsi="Times New Roman" w:cs="Times New Roman"/>
          <w:sz w:val="24"/>
          <w:szCs w:val="24"/>
        </w:rPr>
        <w:t xml:space="preserve">research </w:t>
      </w:r>
      <w:r w:rsidRPr="00204345">
        <w:rPr>
          <w:rFonts w:ascii="Times New Roman" w:hAnsi="Times New Roman" w:cs="Times New Roman"/>
          <w:sz w:val="24"/>
          <w:szCs w:val="24"/>
        </w:rPr>
        <w:t>findings and recommendations.</w:t>
      </w:r>
    </w:p>
    <w:p w14:paraId="12828C77" w14:textId="77777777" w:rsidR="008023CB" w:rsidRPr="00204345" w:rsidRDefault="00B67A41" w:rsidP="0076633A">
      <w:pPr>
        <w:rPr>
          <w:rFonts w:ascii="Times New Roman" w:hAnsi="Times New Roman" w:cs="Times New Roman"/>
          <w:sz w:val="24"/>
          <w:szCs w:val="24"/>
        </w:rPr>
      </w:pPr>
      <w:r w:rsidRPr="00204345">
        <w:rPr>
          <w:rFonts w:ascii="Times New Roman" w:hAnsi="Times New Roman" w:cs="Times New Roman"/>
          <w:sz w:val="24"/>
          <w:szCs w:val="24"/>
        </w:rPr>
        <w:t xml:space="preserve">Although a summary introduces no new information, it is independent from the reader’s point of view; therefore, all symbols, abbreviations, and acronyms </w:t>
      </w:r>
      <w:r w:rsidR="00432F90">
        <w:rPr>
          <w:rFonts w:ascii="Times New Roman" w:hAnsi="Times New Roman" w:cs="Times New Roman"/>
          <w:sz w:val="24"/>
          <w:szCs w:val="24"/>
        </w:rPr>
        <w:t xml:space="preserve">should be </w:t>
      </w:r>
      <w:r w:rsidRPr="00204345">
        <w:rPr>
          <w:rFonts w:ascii="Times New Roman" w:hAnsi="Times New Roman" w:cs="Times New Roman"/>
          <w:sz w:val="24"/>
          <w:szCs w:val="24"/>
        </w:rPr>
        <w:t xml:space="preserve">defined, and unusual terms are explained. A summary </w:t>
      </w:r>
      <w:r w:rsidR="00432F90">
        <w:rPr>
          <w:rFonts w:ascii="Times New Roman" w:hAnsi="Times New Roman" w:cs="Times New Roman"/>
          <w:sz w:val="24"/>
          <w:szCs w:val="24"/>
        </w:rPr>
        <w:t xml:space="preserve">shall </w:t>
      </w:r>
      <w:r w:rsidRPr="00204345">
        <w:rPr>
          <w:rFonts w:ascii="Times New Roman" w:hAnsi="Times New Roman" w:cs="Times New Roman"/>
          <w:sz w:val="24"/>
          <w:szCs w:val="24"/>
        </w:rPr>
        <w:t>not contain references or cross-references to other sections of the report.]</w:t>
      </w:r>
    </w:p>
    <w:p w14:paraId="355371AB" w14:textId="77777777" w:rsidR="008023CB" w:rsidRPr="00204345" w:rsidRDefault="008023CB">
      <w:pPr>
        <w:rPr>
          <w:rFonts w:ascii="Times New Roman" w:hAnsi="Times New Roman" w:cs="Times New Roman"/>
          <w:sz w:val="24"/>
          <w:szCs w:val="24"/>
        </w:rPr>
      </w:pPr>
      <w:r w:rsidRPr="00204345">
        <w:rPr>
          <w:rFonts w:ascii="Times New Roman" w:hAnsi="Times New Roman" w:cs="Times New Roman"/>
          <w:sz w:val="24"/>
          <w:szCs w:val="24"/>
        </w:rPr>
        <w:br w:type="page"/>
      </w:r>
    </w:p>
    <w:p w14:paraId="5D3C8F0D" w14:textId="77777777" w:rsidR="00B67A41" w:rsidRPr="00204345" w:rsidRDefault="00B67A41" w:rsidP="008023CB">
      <w:pPr>
        <w:pStyle w:val="Heading1"/>
        <w:rPr>
          <w:rFonts w:cs="Times New Roman"/>
          <w:szCs w:val="24"/>
        </w:rPr>
      </w:pPr>
      <w:bookmarkStart w:id="2" w:name="_Toc388445475"/>
      <w:r w:rsidRPr="00204345">
        <w:rPr>
          <w:rFonts w:cs="Times New Roman"/>
          <w:szCs w:val="24"/>
        </w:rPr>
        <w:lastRenderedPageBreak/>
        <w:t>Project Objective</w:t>
      </w:r>
      <w:bookmarkEnd w:id="2"/>
    </w:p>
    <w:p w14:paraId="7748CF12" w14:textId="77777777" w:rsidR="00B67A41" w:rsidRPr="00204345" w:rsidRDefault="00B67A41" w:rsidP="00B67A41">
      <w:pPr>
        <w:rPr>
          <w:rFonts w:ascii="Times New Roman" w:hAnsi="Times New Roman" w:cs="Times New Roman"/>
          <w:sz w:val="24"/>
          <w:szCs w:val="24"/>
        </w:rPr>
      </w:pPr>
      <w:r w:rsidRPr="00204345">
        <w:rPr>
          <w:rFonts w:ascii="Times New Roman" w:hAnsi="Times New Roman" w:cs="Times New Roman"/>
          <w:sz w:val="24"/>
          <w:szCs w:val="24"/>
        </w:rPr>
        <w:t xml:space="preserve">[Provide a 2-3 </w:t>
      </w:r>
      <w:r w:rsidR="003E7BF2">
        <w:rPr>
          <w:rFonts w:ascii="Times New Roman" w:hAnsi="Times New Roman" w:cs="Times New Roman"/>
          <w:sz w:val="24"/>
          <w:szCs w:val="24"/>
        </w:rPr>
        <w:t>s</w:t>
      </w:r>
      <w:r w:rsidRPr="00204345">
        <w:rPr>
          <w:rFonts w:ascii="Times New Roman" w:hAnsi="Times New Roman" w:cs="Times New Roman"/>
          <w:sz w:val="24"/>
          <w:szCs w:val="24"/>
        </w:rPr>
        <w:t>entence summary of the project objectives including the technology and intended Navy use.]</w:t>
      </w:r>
    </w:p>
    <w:p w14:paraId="3F3CCE37" w14:textId="77777777" w:rsidR="00B67A41" w:rsidRPr="00204345" w:rsidRDefault="00B67A41" w:rsidP="00B67A41">
      <w:pPr>
        <w:pStyle w:val="Heading1"/>
        <w:rPr>
          <w:rFonts w:cs="Times New Roman"/>
          <w:szCs w:val="24"/>
        </w:rPr>
      </w:pPr>
      <w:bookmarkStart w:id="3" w:name="_Toc388445476"/>
      <w:r w:rsidRPr="00204345">
        <w:rPr>
          <w:rFonts w:cs="Times New Roman"/>
          <w:szCs w:val="24"/>
        </w:rPr>
        <w:t>Project Approach</w:t>
      </w:r>
      <w:bookmarkEnd w:id="3"/>
    </w:p>
    <w:p w14:paraId="1ABFE462" w14:textId="77777777" w:rsidR="00B67A41" w:rsidRPr="00204345" w:rsidRDefault="00B67A41" w:rsidP="00B67A41">
      <w:pPr>
        <w:rPr>
          <w:rFonts w:ascii="Times New Roman" w:hAnsi="Times New Roman" w:cs="Times New Roman"/>
          <w:sz w:val="24"/>
          <w:szCs w:val="24"/>
        </w:rPr>
      </w:pPr>
      <w:r w:rsidRPr="00204345">
        <w:rPr>
          <w:rFonts w:ascii="Times New Roman" w:hAnsi="Times New Roman" w:cs="Times New Roman"/>
          <w:sz w:val="24"/>
          <w:szCs w:val="24"/>
        </w:rPr>
        <w:t xml:space="preserve">[Detail the intended approach </w:t>
      </w:r>
      <w:r w:rsidR="00B92D96">
        <w:rPr>
          <w:rFonts w:ascii="Times New Roman" w:hAnsi="Times New Roman" w:cs="Times New Roman"/>
          <w:sz w:val="24"/>
          <w:szCs w:val="24"/>
        </w:rPr>
        <w:t xml:space="preserve">used </w:t>
      </w:r>
      <w:r w:rsidRPr="00204345">
        <w:rPr>
          <w:rFonts w:ascii="Times New Roman" w:hAnsi="Times New Roman" w:cs="Times New Roman"/>
          <w:sz w:val="24"/>
          <w:szCs w:val="24"/>
        </w:rPr>
        <w:t xml:space="preserve">to reach </w:t>
      </w:r>
      <w:r w:rsidR="00B92D96">
        <w:rPr>
          <w:rFonts w:ascii="Times New Roman" w:hAnsi="Times New Roman" w:cs="Times New Roman"/>
          <w:sz w:val="24"/>
          <w:szCs w:val="24"/>
        </w:rPr>
        <w:t>the</w:t>
      </w:r>
      <w:r w:rsidRPr="00204345">
        <w:rPr>
          <w:rFonts w:ascii="Times New Roman" w:hAnsi="Times New Roman" w:cs="Times New Roman"/>
          <w:sz w:val="24"/>
          <w:szCs w:val="24"/>
        </w:rPr>
        <w:t xml:space="preserve"> project objective outlined in the contract statement of work. Include a summary of the physical and analytical models used, an overview of the basic science behind t</w:t>
      </w:r>
      <w:r w:rsidR="00B92D96">
        <w:rPr>
          <w:rFonts w:ascii="Times New Roman" w:hAnsi="Times New Roman" w:cs="Times New Roman"/>
          <w:sz w:val="24"/>
          <w:szCs w:val="24"/>
        </w:rPr>
        <w:t xml:space="preserve">he </w:t>
      </w:r>
      <w:r w:rsidRPr="00204345">
        <w:rPr>
          <w:rFonts w:ascii="Times New Roman" w:hAnsi="Times New Roman" w:cs="Times New Roman"/>
          <w:sz w:val="24"/>
          <w:szCs w:val="24"/>
        </w:rPr>
        <w:t>technology</w:t>
      </w:r>
      <w:r w:rsidR="00B92D96">
        <w:rPr>
          <w:rFonts w:ascii="Times New Roman" w:hAnsi="Times New Roman" w:cs="Times New Roman"/>
          <w:sz w:val="24"/>
          <w:szCs w:val="24"/>
        </w:rPr>
        <w:t xml:space="preserve"> (or the process used in developing the prototype), and any experiments done to validate the proposed approach</w:t>
      </w:r>
      <w:r w:rsidRPr="00204345">
        <w:rPr>
          <w:rFonts w:ascii="Times New Roman" w:hAnsi="Times New Roman" w:cs="Times New Roman"/>
          <w:sz w:val="24"/>
          <w:szCs w:val="24"/>
        </w:rPr>
        <w:t>.]</w:t>
      </w:r>
    </w:p>
    <w:p w14:paraId="4EA93341" w14:textId="77777777" w:rsidR="00B67A41" w:rsidRPr="00204345" w:rsidRDefault="00B67A41" w:rsidP="00B67A41">
      <w:pPr>
        <w:pStyle w:val="Heading1"/>
        <w:rPr>
          <w:rFonts w:cs="Times New Roman"/>
          <w:szCs w:val="24"/>
        </w:rPr>
      </w:pPr>
      <w:bookmarkStart w:id="4" w:name="_Toc388445477"/>
      <w:r w:rsidRPr="00204345">
        <w:rPr>
          <w:rFonts w:cs="Times New Roman"/>
          <w:szCs w:val="24"/>
        </w:rPr>
        <w:t>Analysis</w:t>
      </w:r>
      <w:bookmarkEnd w:id="4"/>
    </w:p>
    <w:p w14:paraId="4C203288" w14:textId="77777777" w:rsidR="00B67A41" w:rsidRPr="00204345" w:rsidRDefault="00B67A41" w:rsidP="00B67A41">
      <w:pPr>
        <w:rPr>
          <w:rFonts w:ascii="Times New Roman" w:hAnsi="Times New Roman" w:cs="Times New Roman"/>
          <w:sz w:val="24"/>
          <w:szCs w:val="24"/>
        </w:rPr>
      </w:pPr>
      <w:r w:rsidRPr="00204345">
        <w:rPr>
          <w:rFonts w:ascii="Times New Roman" w:hAnsi="Times New Roman" w:cs="Times New Roman"/>
          <w:sz w:val="24"/>
          <w:szCs w:val="24"/>
        </w:rPr>
        <w:t>[Provide appropriate analysis to determine</w:t>
      </w:r>
      <w:r w:rsidRPr="00204345">
        <w:rPr>
          <w:rFonts w:ascii="Times New Roman" w:hAnsi="Times New Roman" w:cs="Times New Roman"/>
          <w:b/>
          <w:sz w:val="24"/>
          <w:szCs w:val="24"/>
        </w:rPr>
        <w:t xml:space="preserve"> </w:t>
      </w:r>
      <w:r w:rsidRPr="00204345">
        <w:rPr>
          <w:rFonts w:ascii="Times New Roman" w:hAnsi="Times New Roman" w:cs="Times New Roman"/>
          <w:sz w:val="24"/>
          <w:szCs w:val="24"/>
        </w:rPr>
        <w:t>if the project objectives were achieved and how the technology or innovative research can be adapted for Navy use.</w:t>
      </w:r>
      <w:r w:rsidRPr="00204345">
        <w:rPr>
          <w:rFonts w:ascii="Times New Roman" w:hAnsi="Times New Roman" w:cs="Times New Roman"/>
          <w:b/>
          <w:sz w:val="24"/>
          <w:szCs w:val="24"/>
        </w:rPr>
        <w:t xml:space="preserve"> </w:t>
      </w:r>
      <w:r w:rsidRPr="00204345">
        <w:rPr>
          <w:rFonts w:ascii="Times New Roman" w:hAnsi="Times New Roman" w:cs="Times New Roman"/>
          <w:sz w:val="24"/>
          <w:szCs w:val="24"/>
        </w:rPr>
        <w:t>Explain the relevance of the analysis to project objectives, including models used in the data analysis. Any detailed calculations or derivations should be included in Appendix B.]</w:t>
      </w:r>
    </w:p>
    <w:p w14:paraId="0A3F7728" w14:textId="77777777" w:rsidR="00B67A41" w:rsidRPr="00204345" w:rsidRDefault="00B67A41" w:rsidP="00B67A41">
      <w:pPr>
        <w:pStyle w:val="Heading1"/>
        <w:rPr>
          <w:rFonts w:cs="Times New Roman"/>
          <w:szCs w:val="24"/>
        </w:rPr>
      </w:pPr>
      <w:bookmarkStart w:id="5" w:name="_Toc388445478"/>
      <w:r w:rsidRPr="00204345">
        <w:rPr>
          <w:rFonts w:cs="Times New Roman"/>
          <w:szCs w:val="24"/>
        </w:rPr>
        <w:t>Results</w:t>
      </w:r>
      <w:bookmarkEnd w:id="5"/>
    </w:p>
    <w:p w14:paraId="3FCAF4A6" w14:textId="77777777" w:rsidR="00B67A41" w:rsidRPr="00204345" w:rsidRDefault="00B67A41" w:rsidP="003E7BF2">
      <w:pPr>
        <w:rPr>
          <w:rFonts w:ascii="Times New Roman" w:hAnsi="Times New Roman" w:cs="Times New Roman"/>
          <w:sz w:val="24"/>
          <w:szCs w:val="24"/>
        </w:rPr>
      </w:pPr>
      <w:r w:rsidRPr="00204345">
        <w:rPr>
          <w:rFonts w:ascii="Times New Roman" w:hAnsi="Times New Roman" w:cs="Times New Roman"/>
          <w:sz w:val="24"/>
          <w:szCs w:val="24"/>
        </w:rPr>
        <w:t>[Summarize results obtained during this project. The data should be organized in a logical order, including any tables and diagrams as appropriate, such as system overviews, functional diagrams, and test data. Raw data captured should be included in Appendix B.]</w:t>
      </w:r>
    </w:p>
    <w:p w14:paraId="68186A34" w14:textId="77777777" w:rsidR="00B67A41" w:rsidRPr="00204345" w:rsidRDefault="00B67A41" w:rsidP="00B67A41">
      <w:pPr>
        <w:pStyle w:val="Heading1"/>
        <w:rPr>
          <w:rFonts w:cs="Times New Roman"/>
          <w:szCs w:val="24"/>
        </w:rPr>
      </w:pPr>
      <w:bookmarkStart w:id="6" w:name="_Toc388445479"/>
      <w:r w:rsidRPr="00204345">
        <w:rPr>
          <w:rFonts w:cs="Times New Roman"/>
          <w:szCs w:val="24"/>
        </w:rPr>
        <w:t>Conclusions</w:t>
      </w:r>
      <w:bookmarkEnd w:id="6"/>
    </w:p>
    <w:p w14:paraId="0BAF4E4C" w14:textId="77777777" w:rsidR="00B67A41" w:rsidRPr="00204345" w:rsidRDefault="00B67A41" w:rsidP="00B67A41">
      <w:pPr>
        <w:rPr>
          <w:rFonts w:ascii="Times New Roman" w:hAnsi="Times New Roman" w:cs="Times New Roman"/>
          <w:sz w:val="24"/>
          <w:szCs w:val="24"/>
        </w:rPr>
      </w:pPr>
      <w:r w:rsidRPr="00204345">
        <w:rPr>
          <w:rFonts w:ascii="Times New Roman" w:hAnsi="Times New Roman" w:cs="Times New Roman"/>
          <w:sz w:val="24"/>
          <w:szCs w:val="24"/>
        </w:rPr>
        <w:t xml:space="preserve">[The conclusions section interprets findings that have been substantiated in the discussion of results and </w:t>
      </w:r>
      <w:r w:rsidR="00672749">
        <w:rPr>
          <w:rFonts w:ascii="Times New Roman" w:hAnsi="Times New Roman" w:cs="Times New Roman"/>
          <w:sz w:val="24"/>
          <w:szCs w:val="24"/>
        </w:rPr>
        <w:t>explains</w:t>
      </w:r>
      <w:r w:rsidRPr="00204345">
        <w:rPr>
          <w:rFonts w:ascii="Times New Roman" w:hAnsi="Times New Roman" w:cs="Times New Roman"/>
          <w:sz w:val="24"/>
          <w:szCs w:val="24"/>
        </w:rPr>
        <w:t xml:space="preserve"> their implications. The section introduces no new material other than remarks based on these findings. It includes the author’s/creator’s opinions and is written to be read independently of the text. The section could include a summary of the conclusions from similar studies, a conclusion based solely on the current results, or an overall conclusion.]</w:t>
      </w:r>
    </w:p>
    <w:p w14:paraId="5F5B6152" w14:textId="77777777" w:rsidR="00B67A41" w:rsidRPr="00204345" w:rsidRDefault="00B67A41" w:rsidP="00B67A41">
      <w:pPr>
        <w:pStyle w:val="Heading1"/>
        <w:rPr>
          <w:rFonts w:cs="Times New Roman"/>
          <w:szCs w:val="24"/>
        </w:rPr>
      </w:pPr>
      <w:bookmarkStart w:id="7" w:name="_Toc388445480"/>
      <w:r w:rsidRPr="00204345">
        <w:rPr>
          <w:rFonts w:cs="Times New Roman"/>
          <w:szCs w:val="24"/>
        </w:rPr>
        <w:t>Recommendations</w:t>
      </w:r>
      <w:bookmarkEnd w:id="7"/>
    </w:p>
    <w:p w14:paraId="4FB16AF8" w14:textId="77777777" w:rsidR="00B67A41" w:rsidRPr="00204345" w:rsidRDefault="00B67A41" w:rsidP="00B67A41">
      <w:pPr>
        <w:rPr>
          <w:rFonts w:ascii="Times New Roman" w:hAnsi="Times New Roman" w:cs="Times New Roman"/>
          <w:sz w:val="24"/>
          <w:szCs w:val="24"/>
        </w:rPr>
      </w:pPr>
      <w:r w:rsidRPr="00204345">
        <w:rPr>
          <w:rFonts w:ascii="Times New Roman" w:hAnsi="Times New Roman" w:cs="Times New Roman"/>
          <w:sz w:val="24"/>
          <w:szCs w:val="24"/>
        </w:rPr>
        <w:t xml:space="preserve">[The recommendations section presents a course of action based on the results and conclusions of the </w:t>
      </w:r>
      <w:r w:rsidR="003E7BF2">
        <w:rPr>
          <w:rFonts w:ascii="Times New Roman" w:hAnsi="Times New Roman" w:cs="Times New Roman"/>
          <w:sz w:val="24"/>
          <w:szCs w:val="24"/>
        </w:rPr>
        <w:t>Phase I effort</w:t>
      </w:r>
      <w:r w:rsidRPr="00204345">
        <w:rPr>
          <w:rFonts w:ascii="Times New Roman" w:hAnsi="Times New Roman" w:cs="Times New Roman"/>
          <w:sz w:val="24"/>
          <w:szCs w:val="24"/>
        </w:rPr>
        <w:t>. Recommendations might include additional areas for study, alternate design approaches, or production decisions. Specific recommendations are presented in a numbered or bulleted list that is introduced by an informative lead-in sentence.]</w:t>
      </w:r>
    </w:p>
    <w:p w14:paraId="64618050" w14:textId="77777777" w:rsidR="00B67A41" w:rsidRPr="00204345" w:rsidRDefault="00B67A41" w:rsidP="00B67A41">
      <w:pPr>
        <w:pStyle w:val="Heading1"/>
        <w:rPr>
          <w:rFonts w:cs="Times New Roman"/>
          <w:szCs w:val="24"/>
        </w:rPr>
      </w:pPr>
      <w:bookmarkStart w:id="8" w:name="_Toc388445481"/>
      <w:r w:rsidRPr="00204345">
        <w:rPr>
          <w:rFonts w:cs="Times New Roman"/>
          <w:szCs w:val="24"/>
        </w:rPr>
        <w:t>Proposed Additional SBIR</w:t>
      </w:r>
      <w:r w:rsidR="00483A19" w:rsidRPr="00204345">
        <w:rPr>
          <w:rFonts w:cs="Times New Roman"/>
          <w:szCs w:val="24"/>
        </w:rPr>
        <w:t>/STTR</w:t>
      </w:r>
      <w:r w:rsidRPr="00204345">
        <w:rPr>
          <w:rFonts w:cs="Times New Roman"/>
          <w:szCs w:val="24"/>
        </w:rPr>
        <w:t xml:space="preserve"> Funded Research</w:t>
      </w:r>
      <w:bookmarkEnd w:id="8"/>
    </w:p>
    <w:p w14:paraId="0B845D33" w14:textId="77777777" w:rsidR="00B67A41" w:rsidRPr="00204345" w:rsidRDefault="00B67A41" w:rsidP="00B67A41">
      <w:pPr>
        <w:rPr>
          <w:rFonts w:ascii="Times New Roman" w:hAnsi="Times New Roman" w:cs="Times New Roman"/>
          <w:sz w:val="24"/>
          <w:szCs w:val="24"/>
        </w:rPr>
      </w:pPr>
      <w:r w:rsidRPr="00204345">
        <w:rPr>
          <w:rFonts w:ascii="Times New Roman" w:hAnsi="Times New Roman" w:cs="Times New Roman"/>
          <w:sz w:val="24"/>
          <w:szCs w:val="24"/>
        </w:rPr>
        <w:t>[If the project were to proceed to the next Phase of SBIR funded development</w:t>
      </w:r>
      <w:r w:rsidR="00672749">
        <w:rPr>
          <w:rFonts w:ascii="Times New Roman" w:hAnsi="Times New Roman" w:cs="Times New Roman"/>
          <w:sz w:val="24"/>
          <w:szCs w:val="24"/>
        </w:rPr>
        <w:t xml:space="preserve"> (</w:t>
      </w:r>
      <w:r w:rsidRPr="00204345">
        <w:rPr>
          <w:rFonts w:ascii="Times New Roman" w:hAnsi="Times New Roman" w:cs="Times New Roman"/>
          <w:sz w:val="24"/>
          <w:szCs w:val="24"/>
        </w:rPr>
        <w:t>Phase II</w:t>
      </w:r>
      <w:r w:rsidR="00672749">
        <w:rPr>
          <w:rFonts w:ascii="Times New Roman" w:hAnsi="Times New Roman" w:cs="Times New Roman"/>
          <w:sz w:val="24"/>
          <w:szCs w:val="24"/>
        </w:rPr>
        <w:t>)</w:t>
      </w:r>
      <w:r w:rsidRPr="00204345">
        <w:rPr>
          <w:rFonts w:ascii="Times New Roman" w:hAnsi="Times New Roman" w:cs="Times New Roman"/>
          <w:sz w:val="24"/>
          <w:szCs w:val="24"/>
        </w:rPr>
        <w:t>, describe proposed research and development activities.]</w:t>
      </w:r>
    </w:p>
    <w:p w14:paraId="6FF822B9" w14:textId="77777777" w:rsidR="00B67A41" w:rsidRPr="00204345" w:rsidRDefault="00B67A41" w:rsidP="00B67A41">
      <w:pPr>
        <w:pStyle w:val="Heading1"/>
        <w:rPr>
          <w:rFonts w:cs="Times New Roman"/>
          <w:szCs w:val="24"/>
        </w:rPr>
      </w:pPr>
      <w:bookmarkStart w:id="9" w:name="_Toc388445482"/>
      <w:r w:rsidRPr="00204345">
        <w:rPr>
          <w:rFonts w:cs="Times New Roman"/>
          <w:szCs w:val="24"/>
        </w:rPr>
        <w:lastRenderedPageBreak/>
        <w:t>Transition and Acquisition Planning</w:t>
      </w:r>
      <w:bookmarkEnd w:id="9"/>
    </w:p>
    <w:p w14:paraId="1D591210" w14:textId="77777777" w:rsidR="00B67A41" w:rsidRPr="00204345" w:rsidRDefault="00B67A41" w:rsidP="00B67A41">
      <w:pPr>
        <w:rPr>
          <w:rFonts w:ascii="Times New Roman" w:hAnsi="Times New Roman" w:cs="Times New Roman"/>
          <w:sz w:val="24"/>
          <w:szCs w:val="24"/>
        </w:rPr>
      </w:pPr>
      <w:r w:rsidRPr="00204345">
        <w:rPr>
          <w:rFonts w:ascii="Times New Roman" w:hAnsi="Times New Roman" w:cs="Times New Roman"/>
          <w:sz w:val="24"/>
          <w:szCs w:val="24"/>
        </w:rPr>
        <w:t>[Provide a description of the current transition plan including a summary of interest from Programs of Record and how the technology will be acquired for Navy use.]</w:t>
      </w:r>
    </w:p>
    <w:p w14:paraId="7D16B737" w14:textId="77777777" w:rsidR="00B67A41" w:rsidRPr="00204345" w:rsidRDefault="00B67A41" w:rsidP="00B67A41">
      <w:pPr>
        <w:pStyle w:val="Heading1"/>
        <w:rPr>
          <w:rFonts w:cs="Times New Roman"/>
          <w:szCs w:val="24"/>
        </w:rPr>
      </w:pPr>
      <w:bookmarkStart w:id="10" w:name="_Toc388445483"/>
      <w:r w:rsidRPr="00204345">
        <w:rPr>
          <w:rFonts w:cs="Times New Roman"/>
          <w:szCs w:val="24"/>
        </w:rPr>
        <w:t>References</w:t>
      </w:r>
      <w:bookmarkEnd w:id="10"/>
    </w:p>
    <w:p w14:paraId="6B7FBD27" w14:textId="77777777" w:rsidR="00B92D96" w:rsidRPr="00204345" w:rsidRDefault="00B67A41" w:rsidP="00B67A41">
      <w:pPr>
        <w:spacing w:after="0" w:line="240" w:lineRule="auto"/>
        <w:rPr>
          <w:rFonts w:ascii="Times New Roman" w:hAnsi="Times New Roman" w:cs="Times New Roman"/>
          <w:sz w:val="24"/>
          <w:szCs w:val="24"/>
        </w:rPr>
      </w:pPr>
      <w:r w:rsidRPr="00204345">
        <w:rPr>
          <w:rFonts w:ascii="Times New Roman" w:hAnsi="Times New Roman" w:cs="Times New Roman"/>
          <w:sz w:val="24"/>
          <w:szCs w:val="24"/>
        </w:rPr>
        <w:t>[All cited references should be listed below in the appropriate format.</w:t>
      </w:r>
      <w:r w:rsidR="00A44EFB">
        <w:rPr>
          <w:rFonts w:ascii="Times New Roman" w:hAnsi="Times New Roman" w:cs="Times New Roman"/>
          <w:sz w:val="24"/>
          <w:szCs w:val="24"/>
        </w:rPr>
        <w:t xml:space="preserve"> </w:t>
      </w:r>
      <w:r w:rsidR="00B92D96">
        <w:rPr>
          <w:rFonts w:ascii="Times New Roman" w:hAnsi="Times New Roman" w:cs="Times New Roman"/>
          <w:sz w:val="24"/>
          <w:szCs w:val="24"/>
        </w:rPr>
        <w:t>Use the following example format</w:t>
      </w:r>
      <w:r w:rsidR="00C92238">
        <w:rPr>
          <w:rFonts w:ascii="Times New Roman" w:hAnsi="Times New Roman" w:cs="Times New Roman"/>
          <w:sz w:val="24"/>
          <w:szCs w:val="24"/>
        </w:rPr>
        <w:t>s</w:t>
      </w:r>
      <w:r w:rsidR="00B92D96">
        <w:rPr>
          <w:rFonts w:ascii="Times New Roman" w:hAnsi="Times New Roman" w:cs="Times New Roman"/>
          <w:sz w:val="24"/>
          <w:szCs w:val="24"/>
        </w:rPr>
        <w:t xml:space="preserve"> as necessary.]</w:t>
      </w:r>
    </w:p>
    <w:p w14:paraId="1E886AE5" w14:textId="77777777" w:rsidR="00B67A41" w:rsidRPr="00204345" w:rsidRDefault="00B67A41" w:rsidP="00B67A41">
      <w:pPr>
        <w:spacing w:after="0" w:line="240" w:lineRule="auto"/>
        <w:rPr>
          <w:rFonts w:ascii="Times New Roman" w:hAnsi="Times New Roman" w:cs="Times New Roman"/>
          <w:sz w:val="24"/>
          <w:szCs w:val="24"/>
        </w:rPr>
      </w:pPr>
    </w:p>
    <w:p w14:paraId="7279920E" w14:textId="77777777" w:rsidR="00B67A41" w:rsidRPr="00204345" w:rsidRDefault="00B92D96" w:rsidP="00B67A41">
      <w:pPr>
        <w:spacing w:after="0" w:line="240" w:lineRule="auto"/>
        <w:rPr>
          <w:rFonts w:ascii="Times New Roman" w:hAnsi="Times New Roman" w:cs="Times New Roman"/>
          <w:sz w:val="24"/>
          <w:szCs w:val="24"/>
        </w:rPr>
      </w:pPr>
      <w:r>
        <w:rPr>
          <w:rFonts w:ascii="Times New Roman" w:hAnsi="Times New Roman" w:cs="Times New Roman"/>
          <w:b/>
          <w:sz w:val="24"/>
          <w:szCs w:val="24"/>
        </w:rPr>
        <w:t>[</w:t>
      </w:r>
      <w:r w:rsidR="00B67A41" w:rsidRPr="00204345">
        <w:rPr>
          <w:rFonts w:ascii="Times New Roman" w:hAnsi="Times New Roman" w:cs="Times New Roman"/>
          <w:b/>
          <w:i/>
          <w:sz w:val="24"/>
          <w:szCs w:val="24"/>
        </w:rPr>
        <w:t>Book Format:</w:t>
      </w:r>
      <w:r w:rsidR="00B67A41" w:rsidRPr="00204345">
        <w:rPr>
          <w:rFonts w:ascii="Times New Roman" w:hAnsi="Times New Roman" w:cs="Times New Roman"/>
          <w:sz w:val="24"/>
          <w:szCs w:val="24"/>
        </w:rPr>
        <w:t xml:space="preserve"> Author's last name, first name. </w:t>
      </w:r>
      <w:r w:rsidR="00B67A41" w:rsidRPr="00204345">
        <w:rPr>
          <w:rFonts w:ascii="Times New Roman" w:hAnsi="Times New Roman" w:cs="Times New Roman"/>
          <w:i/>
          <w:sz w:val="24"/>
          <w:szCs w:val="24"/>
        </w:rPr>
        <w:t>Book title</w:t>
      </w:r>
      <w:r w:rsidR="00B67A41" w:rsidRPr="00204345">
        <w:rPr>
          <w:rFonts w:ascii="Times New Roman" w:hAnsi="Times New Roman" w:cs="Times New Roman"/>
          <w:sz w:val="24"/>
          <w:szCs w:val="24"/>
        </w:rPr>
        <w:t xml:space="preserve">. Additional information. City of publication: </w:t>
      </w:r>
      <w:proofErr w:type="gramStart"/>
      <w:r w:rsidR="00B67A41" w:rsidRPr="00204345">
        <w:rPr>
          <w:rFonts w:ascii="Times New Roman" w:hAnsi="Times New Roman" w:cs="Times New Roman"/>
          <w:sz w:val="24"/>
          <w:szCs w:val="24"/>
        </w:rPr>
        <w:t>Publishing company</w:t>
      </w:r>
      <w:proofErr w:type="gramEnd"/>
      <w:r w:rsidR="00B67A41" w:rsidRPr="00204345">
        <w:rPr>
          <w:rFonts w:ascii="Times New Roman" w:hAnsi="Times New Roman" w:cs="Times New Roman"/>
          <w:sz w:val="24"/>
          <w:szCs w:val="24"/>
        </w:rPr>
        <w:t>, publication date.</w:t>
      </w:r>
    </w:p>
    <w:p w14:paraId="3CE50C23" w14:textId="77777777" w:rsidR="00B67A41" w:rsidRPr="00204345" w:rsidRDefault="00B67A41" w:rsidP="00B67A41">
      <w:pPr>
        <w:spacing w:after="0" w:line="240" w:lineRule="auto"/>
        <w:rPr>
          <w:rFonts w:ascii="Times New Roman" w:hAnsi="Times New Roman" w:cs="Times New Roman"/>
          <w:sz w:val="24"/>
          <w:szCs w:val="24"/>
        </w:rPr>
      </w:pPr>
    </w:p>
    <w:p w14:paraId="3A0F67AB" w14:textId="77777777" w:rsidR="00B67A41" w:rsidRPr="00204345" w:rsidRDefault="00B67A41" w:rsidP="00B67A41">
      <w:pPr>
        <w:numPr>
          <w:ilvl w:val="0"/>
          <w:numId w:val="4"/>
        </w:numPr>
        <w:spacing w:after="0" w:line="240" w:lineRule="auto"/>
        <w:ind w:left="270" w:hanging="270"/>
        <w:rPr>
          <w:rFonts w:ascii="Times New Roman" w:hAnsi="Times New Roman" w:cs="Times New Roman"/>
          <w:sz w:val="24"/>
          <w:szCs w:val="24"/>
        </w:rPr>
      </w:pPr>
      <w:proofErr w:type="spellStart"/>
      <w:r w:rsidRPr="00204345">
        <w:rPr>
          <w:rFonts w:ascii="Times New Roman" w:hAnsi="Times New Roman" w:cs="Times New Roman"/>
          <w:sz w:val="24"/>
          <w:szCs w:val="24"/>
        </w:rPr>
        <w:t>Boorstin</w:t>
      </w:r>
      <w:proofErr w:type="spellEnd"/>
      <w:r w:rsidRPr="00204345">
        <w:rPr>
          <w:rFonts w:ascii="Times New Roman" w:hAnsi="Times New Roman" w:cs="Times New Roman"/>
          <w:sz w:val="24"/>
          <w:szCs w:val="24"/>
        </w:rPr>
        <w:t xml:space="preserve">, Daniel J. The Creators: </w:t>
      </w:r>
      <w:r w:rsidRPr="00204345">
        <w:rPr>
          <w:rFonts w:ascii="Times New Roman" w:hAnsi="Times New Roman" w:cs="Times New Roman"/>
          <w:i/>
          <w:sz w:val="24"/>
          <w:szCs w:val="24"/>
        </w:rPr>
        <w:t>A History of the Heroes of the Imagination</w:t>
      </w:r>
      <w:r w:rsidRPr="00204345">
        <w:rPr>
          <w:rFonts w:ascii="Times New Roman" w:hAnsi="Times New Roman" w:cs="Times New Roman"/>
          <w:sz w:val="24"/>
          <w:szCs w:val="24"/>
        </w:rPr>
        <w:t>. New York: Random, 1992.</w:t>
      </w:r>
    </w:p>
    <w:p w14:paraId="7C08D380" w14:textId="77777777" w:rsidR="00B67A41" w:rsidRPr="00204345" w:rsidRDefault="00B67A41" w:rsidP="00B67A41">
      <w:pPr>
        <w:spacing w:after="0" w:line="240" w:lineRule="auto"/>
        <w:ind w:left="270" w:hanging="270"/>
        <w:rPr>
          <w:rFonts w:ascii="Times New Roman" w:hAnsi="Times New Roman" w:cs="Times New Roman"/>
          <w:sz w:val="24"/>
          <w:szCs w:val="24"/>
        </w:rPr>
      </w:pPr>
    </w:p>
    <w:p w14:paraId="79A6C12B" w14:textId="77777777" w:rsidR="00B67A41" w:rsidRPr="00204345" w:rsidRDefault="00B67A41" w:rsidP="00B67A41">
      <w:pPr>
        <w:spacing w:after="0" w:line="240" w:lineRule="auto"/>
        <w:ind w:left="270" w:hanging="270"/>
        <w:rPr>
          <w:rFonts w:ascii="Times New Roman" w:hAnsi="Times New Roman" w:cs="Times New Roman"/>
          <w:sz w:val="24"/>
          <w:szCs w:val="24"/>
        </w:rPr>
      </w:pPr>
      <w:r w:rsidRPr="00204345">
        <w:rPr>
          <w:rFonts w:ascii="Times New Roman" w:hAnsi="Times New Roman" w:cs="Times New Roman"/>
          <w:b/>
          <w:i/>
          <w:sz w:val="24"/>
          <w:szCs w:val="24"/>
        </w:rPr>
        <w:t>Encyclopedia &amp; Dictionary Format:</w:t>
      </w:r>
      <w:r w:rsidRPr="00204345">
        <w:rPr>
          <w:rFonts w:ascii="Times New Roman" w:hAnsi="Times New Roman" w:cs="Times New Roman"/>
          <w:sz w:val="24"/>
          <w:szCs w:val="24"/>
        </w:rPr>
        <w:t xml:space="preserve"> Author's last name, first name. "Title of Article." </w:t>
      </w:r>
      <w:r w:rsidRPr="00204345">
        <w:rPr>
          <w:rFonts w:ascii="Times New Roman" w:hAnsi="Times New Roman" w:cs="Times New Roman"/>
          <w:i/>
          <w:sz w:val="24"/>
          <w:szCs w:val="24"/>
        </w:rPr>
        <w:t>Title of Encyclopedia</w:t>
      </w:r>
      <w:r w:rsidRPr="00204345">
        <w:rPr>
          <w:rFonts w:ascii="Times New Roman" w:hAnsi="Times New Roman" w:cs="Times New Roman"/>
          <w:sz w:val="24"/>
          <w:szCs w:val="24"/>
        </w:rPr>
        <w:t>. Date.</w:t>
      </w:r>
    </w:p>
    <w:p w14:paraId="0D4D8F93" w14:textId="77777777" w:rsidR="00B67A41" w:rsidRPr="00204345" w:rsidRDefault="00B67A41" w:rsidP="00B67A41">
      <w:pPr>
        <w:spacing w:after="0" w:line="240" w:lineRule="auto"/>
        <w:ind w:left="270" w:hanging="270"/>
        <w:rPr>
          <w:rFonts w:ascii="Times New Roman" w:hAnsi="Times New Roman" w:cs="Times New Roman"/>
          <w:sz w:val="24"/>
          <w:szCs w:val="24"/>
        </w:rPr>
      </w:pPr>
    </w:p>
    <w:p w14:paraId="7389C51A" w14:textId="77777777" w:rsidR="00B67A41" w:rsidRPr="00204345" w:rsidRDefault="00B67A41" w:rsidP="00B67A41">
      <w:pPr>
        <w:numPr>
          <w:ilvl w:val="0"/>
          <w:numId w:val="4"/>
        </w:numPr>
        <w:spacing w:after="0" w:line="240" w:lineRule="auto"/>
        <w:ind w:left="270" w:hanging="270"/>
        <w:rPr>
          <w:rFonts w:ascii="Times New Roman" w:hAnsi="Times New Roman" w:cs="Times New Roman"/>
          <w:sz w:val="24"/>
          <w:szCs w:val="24"/>
        </w:rPr>
      </w:pPr>
      <w:proofErr w:type="spellStart"/>
      <w:r w:rsidRPr="00204345">
        <w:rPr>
          <w:rFonts w:ascii="Times New Roman" w:hAnsi="Times New Roman" w:cs="Times New Roman"/>
          <w:sz w:val="24"/>
          <w:szCs w:val="24"/>
        </w:rPr>
        <w:t>Pettingill</w:t>
      </w:r>
      <w:proofErr w:type="spellEnd"/>
      <w:r w:rsidRPr="00204345">
        <w:rPr>
          <w:rFonts w:ascii="Times New Roman" w:hAnsi="Times New Roman" w:cs="Times New Roman"/>
          <w:sz w:val="24"/>
          <w:szCs w:val="24"/>
        </w:rPr>
        <w:t>, Olin Sewall, Jr. "Falcon and Falconry." World Book Encyclopedia. 1980.</w:t>
      </w:r>
    </w:p>
    <w:p w14:paraId="075B7A53" w14:textId="77777777" w:rsidR="00B67A41" w:rsidRPr="00204345" w:rsidRDefault="00B67A41" w:rsidP="00B67A41">
      <w:pPr>
        <w:spacing w:after="0" w:line="240" w:lineRule="auto"/>
        <w:ind w:left="270" w:hanging="270"/>
        <w:rPr>
          <w:rFonts w:ascii="Times New Roman" w:hAnsi="Times New Roman" w:cs="Times New Roman"/>
          <w:sz w:val="24"/>
          <w:szCs w:val="24"/>
        </w:rPr>
      </w:pPr>
    </w:p>
    <w:p w14:paraId="5B7069A3" w14:textId="77777777" w:rsidR="00B67A41" w:rsidRPr="00204345" w:rsidRDefault="00B67A41" w:rsidP="00B67A41">
      <w:pPr>
        <w:spacing w:after="0" w:line="240" w:lineRule="auto"/>
        <w:ind w:left="270" w:hanging="270"/>
        <w:rPr>
          <w:rFonts w:ascii="Times New Roman" w:hAnsi="Times New Roman" w:cs="Times New Roman"/>
          <w:sz w:val="24"/>
          <w:szCs w:val="24"/>
        </w:rPr>
      </w:pPr>
      <w:r w:rsidRPr="00204345">
        <w:rPr>
          <w:rFonts w:ascii="Times New Roman" w:hAnsi="Times New Roman" w:cs="Times New Roman"/>
          <w:b/>
          <w:i/>
          <w:sz w:val="24"/>
          <w:szCs w:val="24"/>
        </w:rPr>
        <w:t>Magazine &amp; Newspaper Articles Format:</w:t>
      </w:r>
      <w:r w:rsidRPr="00204345">
        <w:rPr>
          <w:rFonts w:ascii="Times New Roman" w:hAnsi="Times New Roman" w:cs="Times New Roman"/>
          <w:sz w:val="24"/>
          <w:szCs w:val="24"/>
        </w:rPr>
        <w:t xml:space="preserve"> Author's last name, first name. "Article title." </w:t>
      </w:r>
      <w:r w:rsidRPr="00204345">
        <w:rPr>
          <w:rFonts w:ascii="Times New Roman" w:hAnsi="Times New Roman" w:cs="Times New Roman"/>
          <w:i/>
          <w:sz w:val="24"/>
          <w:szCs w:val="24"/>
        </w:rPr>
        <w:t>Periodical title</w:t>
      </w:r>
      <w:r w:rsidRPr="00204345">
        <w:rPr>
          <w:rFonts w:ascii="Times New Roman" w:hAnsi="Times New Roman" w:cs="Times New Roman"/>
          <w:sz w:val="24"/>
          <w:szCs w:val="24"/>
        </w:rPr>
        <w:t xml:space="preserve"> Volume # Date: inclusive pages.</w:t>
      </w:r>
    </w:p>
    <w:p w14:paraId="029187DB" w14:textId="77777777" w:rsidR="00B67A41" w:rsidRPr="00204345" w:rsidRDefault="00B67A41" w:rsidP="00B67A41">
      <w:pPr>
        <w:spacing w:after="0" w:line="240" w:lineRule="auto"/>
        <w:ind w:left="270" w:hanging="270"/>
        <w:rPr>
          <w:rFonts w:ascii="Times New Roman" w:hAnsi="Times New Roman" w:cs="Times New Roman"/>
          <w:sz w:val="24"/>
          <w:szCs w:val="24"/>
        </w:rPr>
      </w:pPr>
    </w:p>
    <w:p w14:paraId="241596C8" w14:textId="77777777" w:rsidR="00B67A41" w:rsidRPr="00204345" w:rsidRDefault="00B67A41" w:rsidP="00B67A41">
      <w:pPr>
        <w:numPr>
          <w:ilvl w:val="0"/>
          <w:numId w:val="4"/>
        </w:numPr>
        <w:spacing w:after="0" w:line="240" w:lineRule="auto"/>
        <w:ind w:left="270" w:hanging="270"/>
        <w:rPr>
          <w:rFonts w:ascii="Times New Roman" w:hAnsi="Times New Roman" w:cs="Times New Roman"/>
          <w:sz w:val="24"/>
          <w:szCs w:val="24"/>
        </w:rPr>
      </w:pPr>
      <w:proofErr w:type="spellStart"/>
      <w:r w:rsidRPr="00204345">
        <w:rPr>
          <w:rFonts w:ascii="Times New Roman" w:hAnsi="Times New Roman" w:cs="Times New Roman"/>
          <w:sz w:val="24"/>
          <w:szCs w:val="24"/>
        </w:rPr>
        <w:t>Kalette</w:t>
      </w:r>
      <w:proofErr w:type="spellEnd"/>
      <w:r w:rsidRPr="00204345">
        <w:rPr>
          <w:rFonts w:ascii="Times New Roman" w:hAnsi="Times New Roman" w:cs="Times New Roman"/>
          <w:sz w:val="24"/>
          <w:szCs w:val="24"/>
        </w:rPr>
        <w:t>, Denise. "California Town Counts Down to Big Quake." USA Today 9 21 July 1986: sec. A: 1.</w:t>
      </w:r>
    </w:p>
    <w:p w14:paraId="6B462F4D" w14:textId="77777777" w:rsidR="00B67A41" w:rsidRPr="00204345" w:rsidRDefault="00B67A41" w:rsidP="00B67A41">
      <w:pPr>
        <w:spacing w:after="0" w:line="240" w:lineRule="auto"/>
        <w:ind w:left="270" w:hanging="270"/>
        <w:rPr>
          <w:rFonts w:ascii="Times New Roman" w:hAnsi="Times New Roman" w:cs="Times New Roman"/>
          <w:sz w:val="24"/>
          <w:szCs w:val="24"/>
        </w:rPr>
      </w:pPr>
    </w:p>
    <w:p w14:paraId="7E919A19" w14:textId="77777777" w:rsidR="00B67A41" w:rsidRPr="00204345" w:rsidRDefault="00B67A41" w:rsidP="00B67A41">
      <w:pPr>
        <w:spacing w:after="0" w:line="240" w:lineRule="auto"/>
        <w:ind w:left="270" w:hanging="270"/>
        <w:rPr>
          <w:rFonts w:ascii="Times New Roman" w:hAnsi="Times New Roman" w:cs="Times New Roman"/>
          <w:sz w:val="24"/>
          <w:szCs w:val="24"/>
        </w:rPr>
      </w:pPr>
      <w:r w:rsidRPr="00204345">
        <w:rPr>
          <w:rFonts w:ascii="Times New Roman" w:hAnsi="Times New Roman" w:cs="Times New Roman"/>
          <w:b/>
          <w:i/>
          <w:sz w:val="24"/>
          <w:szCs w:val="24"/>
        </w:rPr>
        <w:t>Website or Webpage Format:</w:t>
      </w:r>
      <w:r w:rsidRPr="00204345">
        <w:rPr>
          <w:rFonts w:ascii="Times New Roman" w:hAnsi="Times New Roman" w:cs="Times New Roman"/>
          <w:sz w:val="24"/>
          <w:szCs w:val="24"/>
        </w:rPr>
        <w:t xml:space="preserve"> Author's last name, first name (if available). "Title of work within a project or database." </w:t>
      </w:r>
      <w:r w:rsidRPr="00204345">
        <w:rPr>
          <w:rFonts w:ascii="Times New Roman" w:hAnsi="Times New Roman" w:cs="Times New Roman"/>
          <w:i/>
          <w:sz w:val="24"/>
          <w:szCs w:val="24"/>
        </w:rPr>
        <w:t>Title of site, project, or database</w:t>
      </w:r>
      <w:r w:rsidRPr="00204345">
        <w:rPr>
          <w:rFonts w:ascii="Times New Roman" w:hAnsi="Times New Roman" w:cs="Times New Roman"/>
          <w:sz w:val="24"/>
          <w:szCs w:val="24"/>
        </w:rPr>
        <w:t>. Editor (if available). Electronic publication information (Date of publication or of the latest update, and name of any sponsoring institution or organization). Date of access and &lt;full URL&gt;.</w:t>
      </w:r>
    </w:p>
    <w:p w14:paraId="32D1BE79" w14:textId="77777777" w:rsidR="00B67A41" w:rsidRPr="00204345" w:rsidRDefault="00B67A41" w:rsidP="00B67A41">
      <w:pPr>
        <w:spacing w:after="0" w:line="240" w:lineRule="auto"/>
        <w:ind w:left="270" w:hanging="270"/>
        <w:rPr>
          <w:rFonts w:ascii="Times New Roman" w:hAnsi="Times New Roman" w:cs="Times New Roman"/>
          <w:sz w:val="24"/>
          <w:szCs w:val="24"/>
        </w:rPr>
      </w:pPr>
    </w:p>
    <w:p w14:paraId="3384F882" w14:textId="77777777" w:rsidR="00B67A41" w:rsidRPr="00204345" w:rsidRDefault="00B67A41" w:rsidP="00B67A41">
      <w:pPr>
        <w:numPr>
          <w:ilvl w:val="0"/>
          <w:numId w:val="4"/>
        </w:numPr>
        <w:spacing w:after="0" w:line="240" w:lineRule="auto"/>
        <w:ind w:left="270" w:hanging="270"/>
        <w:rPr>
          <w:rFonts w:ascii="Times New Roman" w:hAnsi="Times New Roman" w:cs="Times New Roman"/>
          <w:sz w:val="24"/>
          <w:szCs w:val="24"/>
        </w:rPr>
      </w:pPr>
      <w:r w:rsidRPr="00204345">
        <w:rPr>
          <w:rFonts w:ascii="Times New Roman" w:hAnsi="Times New Roman" w:cs="Times New Roman"/>
          <w:sz w:val="24"/>
          <w:szCs w:val="24"/>
        </w:rPr>
        <w:t>Dove, Rita. "Lady Freedom among Us." The Electronic Text Center. Ed. David Seaman. 1998. Alderman Lib., U of Virginia. 19 June 1998 &lt;http://etext.lib.v</w:t>
      </w:r>
      <w:r w:rsidR="00AE538E" w:rsidRPr="00204345">
        <w:rPr>
          <w:rFonts w:ascii="Times New Roman" w:hAnsi="Times New Roman" w:cs="Times New Roman"/>
          <w:sz w:val="24"/>
          <w:szCs w:val="24"/>
        </w:rPr>
        <w:t>irginia.edu/subjects/afam.html&gt;</w:t>
      </w:r>
      <w:r w:rsidR="00B92D96">
        <w:rPr>
          <w:rFonts w:ascii="Times New Roman" w:hAnsi="Times New Roman" w:cs="Times New Roman"/>
          <w:sz w:val="24"/>
          <w:szCs w:val="24"/>
        </w:rPr>
        <w:t>]</w:t>
      </w:r>
    </w:p>
    <w:p w14:paraId="0F3E50D2" w14:textId="77777777" w:rsidR="00B67A41" w:rsidRPr="00204345" w:rsidRDefault="00B67A41" w:rsidP="00B67A41">
      <w:pPr>
        <w:spacing w:after="0"/>
        <w:rPr>
          <w:rFonts w:ascii="Times New Roman" w:hAnsi="Times New Roman" w:cs="Times New Roman"/>
          <w:b/>
          <w:sz w:val="24"/>
          <w:szCs w:val="24"/>
        </w:rPr>
      </w:pPr>
    </w:p>
    <w:p w14:paraId="64AF479A" w14:textId="77777777" w:rsidR="00EB4674" w:rsidRPr="00204345" w:rsidRDefault="00EB4674">
      <w:pPr>
        <w:rPr>
          <w:rFonts w:ascii="Times New Roman" w:eastAsiaTheme="majorEastAsia" w:hAnsi="Times New Roman" w:cs="Times New Roman"/>
          <w:b/>
          <w:bCs/>
          <w:sz w:val="24"/>
          <w:szCs w:val="24"/>
        </w:rPr>
      </w:pPr>
      <w:r w:rsidRPr="00204345">
        <w:rPr>
          <w:rFonts w:ascii="Times New Roman" w:hAnsi="Times New Roman" w:cs="Times New Roman"/>
          <w:szCs w:val="24"/>
        </w:rPr>
        <w:br w:type="page"/>
      </w:r>
    </w:p>
    <w:p w14:paraId="335ACB71" w14:textId="77777777" w:rsidR="00B67A41" w:rsidRPr="00204345" w:rsidRDefault="00B67A41" w:rsidP="00B67A41">
      <w:pPr>
        <w:pStyle w:val="Heading1"/>
        <w:rPr>
          <w:rFonts w:cs="Times New Roman"/>
          <w:szCs w:val="24"/>
        </w:rPr>
      </w:pPr>
      <w:bookmarkStart w:id="11" w:name="_Toc388445484"/>
      <w:r w:rsidRPr="00204345">
        <w:rPr>
          <w:rFonts w:cs="Times New Roman"/>
          <w:szCs w:val="24"/>
        </w:rPr>
        <w:lastRenderedPageBreak/>
        <w:t>Appendix A:  Key Terms</w:t>
      </w:r>
      <w:bookmarkEnd w:id="11"/>
    </w:p>
    <w:p w14:paraId="3D3B887D" w14:textId="77777777" w:rsidR="00EB4674" w:rsidRPr="00204345" w:rsidRDefault="00B67A41" w:rsidP="00EB4674">
      <w:pPr>
        <w:rPr>
          <w:rFonts w:ascii="Times New Roman" w:hAnsi="Times New Roman" w:cs="Times New Roman"/>
          <w:sz w:val="24"/>
          <w:szCs w:val="24"/>
        </w:rPr>
      </w:pPr>
      <w:r w:rsidRPr="00204345">
        <w:rPr>
          <w:rFonts w:ascii="Times New Roman" w:hAnsi="Times New Roman" w:cs="Times New Roman"/>
          <w:sz w:val="24"/>
          <w:szCs w:val="24"/>
        </w:rPr>
        <w:t>[Define any key terms and acronyms used in the report</w:t>
      </w:r>
      <w:r w:rsidR="00672749">
        <w:rPr>
          <w:rFonts w:ascii="Times New Roman" w:hAnsi="Times New Roman" w:cs="Times New Roman"/>
          <w:sz w:val="24"/>
          <w:szCs w:val="24"/>
        </w:rPr>
        <w:t>. There is no page limit for Appendix A.</w:t>
      </w:r>
      <w:r w:rsidRPr="00204345">
        <w:rPr>
          <w:rFonts w:ascii="Times New Roman" w:hAnsi="Times New Roman" w:cs="Times New Roman"/>
          <w:sz w:val="24"/>
          <w:szCs w:val="24"/>
        </w:rPr>
        <w:t>]</w:t>
      </w:r>
    </w:p>
    <w:p w14:paraId="2FF00677" w14:textId="77777777" w:rsidR="00F131B2" w:rsidRPr="00204345" w:rsidRDefault="00F131B2">
      <w:pPr>
        <w:rPr>
          <w:rFonts w:ascii="Times New Roman" w:eastAsiaTheme="majorEastAsia" w:hAnsi="Times New Roman" w:cs="Times New Roman"/>
          <w:b/>
          <w:bCs/>
          <w:sz w:val="24"/>
          <w:szCs w:val="24"/>
        </w:rPr>
      </w:pPr>
      <w:r w:rsidRPr="00204345">
        <w:rPr>
          <w:rFonts w:ascii="Times New Roman" w:hAnsi="Times New Roman" w:cs="Times New Roman"/>
          <w:szCs w:val="24"/>
        </w:rPr>
        <w:br w:type="page"/>
      </w:r>
    </w:p>
    <w:p w14:paraId="2634E204" w14:textId="77777777" w:rsidR="00B67A41" w:rsidRPr="00204345" w:rsidRDefault="00B67A41" w:rsidP="00EB4674">
      <w:pPr>
        <w:pStyle w:val="Heading1"/>
        <w:rPr>
          <w:rFonts w:cs="Times New Roman"/>
          <w:szCs w:val="24"/>
        </w:rPr>
      </w:pPr>
      <w:bookmarkStart w:id="12" w:name="_Toc388445485"/>
      <w:r w:rsidRPr="00204345">
        <w:rPr>
          <w:rFonts w:cs="Times New Roman"/>
          <w:szCs w:val="24"/>
        </w:rPr>
        <w:lastRenderedPageBreak/>
        <w:t>Appendix B:  Supplemental Data</w:t>
      </w:r>
      <w:bookmarkEnd w:id="12"/>
    </w:p>
    <w:p w14:paraId="55CF84AD" w14:textId="77777777" w:rsidR="00B67A41" w:rsidRPr="00204345" w:rsidRDefault="00B67A41" w:rsidP="00B67A41">
      <w:pPr>
        <w:rPr>
          <w:rFonts w:ascii="Times New Roman" w:hAnsi="Times New Roman" w:cs="Times New Roman"/>
          <w:sz w:val="24"/>
          <w:szCs w:val="24"/>
        </w:rPr>
      </w:pPr>
      <w:r w:rsidRPr="00204345">
        <w:rPr>
          <w:rFonts w:ascii="Times New Roman" w:hAnsi="Times New Roman" w:cs="Times New Roman"/>
          <w:sz w:val="24"/>
          <w:szCs w:val="24"/>
        </w:rPr>
        <w:t>[Raw data and detailed computations used in the report development.</w:t>
      </w:r>
      <w:r w:rsidR="007F150C">
        <w:rPr>
          <w:rFonts w:ascii="Times New Roman" w:hAnsi="Times New Roman" w:cs="Times New Roman"/>
          <w:sz w:val="24"/>
          <w:szCs w:val="24"/>
        </w:rPr>
        <w:t xml:space="preserve"> Other referenced reports shall be included in the References section. Company promotional materials and other similar unrelated information shall not be included.</w:t>
      </w:r>
      <w:r w:rsidR="00672749">
        <w:rPr>
          <w:rFonts w:ascii="Times New Roman" w:hAnsi="Times New Roman" w:cs="Times New Roman"/>
          <w:sz w:val="24"/>
          <w:szCs w:val="24"/>
        </w:rPr>
        <w:t xml:space="preserve"> There is no page limit for Appendix B.</w:t>
      </w:r>
      <w:r w:rsidRPr="00204345">
        <w:rPr>
          <w:rFonts w:ascii="Times New Roman" w:hAnsi="Times New Roman" w:cs="Times New Roman"/>
          <w:sz w:val="24"/>
          <w:szCs w:val="24"/>
        </w:rPr>
        <w:t>]</w:t>
      </w:r>
    </w:p>
    <w:p w14:paraId="1521B6CB" w14:textId="77777777" w:rsidR="004C1D6B" w:rsidRPr="00204345" w:rsidRDefault="004C1D6B" w:rsidP="008023CB">
      <w:pPr>
        <w:pStyle w:val="ListParagraph"/>
        <w:ind w:left="0"/>
        <w:rPr>
          <w:rFonts w:ascii="Times New Roman" w:hAnsi="Times New Roman" w:cs="Times New Roman"/>
        </w:rPr>
      </w:pPr>
    </w:p>
    <w:sectPr w:rsidR="004C1D6B" w:rsidRPr="00204345" w:rsidSect="00C07DDA">
      <w:headerReference w:type="default" r:id="rId14"/>
      <w:footerReference w:type="default" r:id="rId15"/>
      <w:pgSz w:w="12240" w:h="15840"/>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83E7F" w14:textId="77777777" w:rsidR="00E77000" w:rsidRDefault="00E77000" w:rsidP="00A61AD8">
      <w:pPr>
        <w:spacing w:after="0" w:line="240" w:lineRule="auto"/>
      </w:pPr>
      <w:r>
        <w:separator/>
      </w:r>
    </w:p>
  </w:endnote>
  <w:endnote w:type="continuationSeparator" w:id="0">
    <w:p w14:paraId="178E10E9" w14:textId="77777777" w:rsidR="00E77000" w:rsidRDefault="00E77000" w:rsidP="00A6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91D8B" w14:textId="77777777" w:rsidR="00C44F89" w:rsidRDefault="00C44F89" w:rsidP="00C44F8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EA356" w14:textId="77777777" w:rsidR="00483A19" w:rsidRDefault="00483A19" w:rsidP="00AE538E">
    <w:pPr>
      <w:tabs>
        <w:tab w:val="right" w:pos="9270"/>
      </w:tabs>
      <w:spacing w:after="0" w:line="240" w:lineRule="auto"/>
      <w:rPr>
        <w:rFonts w:ascii="Times New Roman" w:eastAsia="Times New Roman" w:hAnsi="Times New Roman" w:cs="Times New Roman"/>
        <w:sz w:val="24"/>
        <w:szCs w:val="24"/>
      </w:rPr>
    </w:pPr>
    <w:r w:rsidRPr="00DC2E22">
      <w:rPr>
        <w:rFonts w:ascii="Times New Roman" w:eastAsia="Times New Roman" w:hAnsi="Times New Roman" w:cs="Times New Roman"/>
        <w:sz w:val="24"/>
        <w:szCs w:val="24"/>
      </w:rPr>
      <w:t>Topic Number</w:t>
    </w:r>
    <w:r w:rsidR="00C92238">
      <w:rPr>
        <w:rFonts w:ascii="Times New Roman" w:eastAsia="Times New Roman" w:hAnsi="Times New Roman" w:cs="Times New Roman"/>
        <w:sz w:val="24"/>
        <w:szCs w:val="24"/>
      </w:rPr>
      <w:t>:  &lt;topic number</w:t>
    </w:r>
    <w:r w:rsidRPr="00DC2E22">
      <w:rPr>
        <w:rFonts w:ascii="Times New Roman" w:eastAsia="Times New Roman" w:hAnsi="Times New Roman" w:cs="Times New Roman"/>
        <w:sz w:val="24"/>
        <w:szCs w:val="24"/>
      </w:rPr>
      <w:t>&gt;</w:t>
    </w:r>
    <w:r>
      <w:rPr>
        <w:rFonts w:ascii="Times New Roman" w:eastAsia="Times New Roman" w:hAnsi="Times New Roman" w:cs="Times New Roman"/>
        <w:sz w:val="24"/>
        <w:szCs w:val="24"/>
      </w:rPr>
      <w:tab/>
    </w:r>
    <w:r w:rsidRPr="00DC2E22">
      <w:rPr>
        <w:rFonts w:ascii="Times New Roman" w:eastAsia="Times New Roman" w:hAnsi="Times New Roman" w:cs="Times New Roman"/>
        <w:sz w:val="24"/>
        <w:szCs w:val="24"/>
      </w:rPr>
      <w:t>&lt;Contract Number&gt;</w:t>
    </w:r>
  </w:p>
  <w:p w14:paraId="711D01F1" w14:textId="4D80B997" w:rsidR="00483A19" w:rsidRPr="00DC2E22" w:rsidRDefault="00483A19" w:rsidP="00AE53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w:t>
    </w:r>
    <w:r w:rsidR="00AE0069">
      <w:rPr>
        <w:rFonts w:ascii="Times New Roman" w:eastAsia="Times New Roman" w:hAnsi="Times New Roman" w:cs="Times New Roman"/>
        <w:sz w:val="24"/>
        <w:szCs w:val="24"/>
      </w:rPr>
      <w:t xml:space="preserve"> </w:t>
    </w:r>
    <w:r w:rsidR="00AE0069" w:rsidRPr="00AE0069">
      <w:rPr>
        <w:rFonts w:ascii="Times New Roman" w:eastAsia="Times New Roman" w:hAnsi="Times New Roman" w:cs="Times New Roman"/>
        <w:sz w:val="24"/>
        <w:szCs w:val="24"/>
      </w:rPr>
      <w:fldChar w:fldCharType="begin"/>
    </w:r>
    <w:r w:rsidR="00AE0069" w:rsidRPr="00AE0069">
      <w:rPr>
        <w:rFonts w:ascii="Times New Roman" w:eastAsia="Times New Roman" w:hAnsi="Times New Roman" w:cs="Times New Roman"/>
        <w:sz w:val="24"/>
        <w:szCs w:val="24"/>
      </w:rPr>
      <w:instrText xml:space="preserve"> PAGE   \* MERGEFORMAT </w:instrText>
    </w:r>
    <w:r w:rsidR="00AE0069" w:rsidRPr="00AE0069">
      <w:rPr>
        <w:rFonts w:ascii="Times New Roman" w:eastAsia="Times New Roman" w:hAnsi="Times New Roman" w:cs="Times New Roman"/>
        <w:sz w:val="24"/>
        <w:szCs w:val="24"/>
      </w:rPr>
      <w:fldChar w:fldCharType="separate"/>
    </w:r>
    <w:r w:rsidR="000E438C">
      <w:rPr>
        <w:rFonts w:ascii="Times New Roman" w:eastAsia="Times New Roman" w:hAnsi="Times New Roman" w:cs="Times New Roman"/>
        <w:noProof/>
        <w:sz w:val="24"/>
        <w:szCs w:val="24"/>
      </w:rPr>
      <w:t>8</w:t>
    </w:r>
    <w:r w:rsidR="00AE0069" w:rsidRPr="00AE0069">
      <w:rPr>
        <w:rFonts w:ascii="Times New Roman" w:eastAsia="Times New Roman" w:hAnsi="Times New Roman" w:cs="Times New Roman"/>
        <w:noProof/>
        <w:sz w:val="24"/>
        <w:szCs w:val="24"/>
      </w:rPr>
      <w:fldChar w:fldCharType="end"/>
    </w:r>
  </w:p>
  <w:p w14:paraId="00E06361" w14:textId="77777777" w:rsidR="00483A19" w:rsidRDefault="00483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C62FC" w14:textId="77777777" w:rsidR="00E77000" w:rsidRDefault="00E77000" w:rsidP="00A61AD8">
      <w:pPr>
        <w:spacing w:after="0" w:line="240" w:lineRule="auto"/>
      </w:pPr>
      <w:r>
        <w:separator/>
      </w:r>
    </w:p>
  </w:footnote>
  <w:footnote w:type="continuationSeparator" w:id="0">
    <w:p w14:paraId="24F24685" w14:textId="77777777" w:rsidR="00E77000" w:rsidRDefault="00E77000" w:rsidP="00A61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46525" w14:textId="77777777" w:rsidR="00CD7D9D" w:rsidRPr="00DC2E22" w:rsidRDefault="00CD7D9D" w:rsidP="00AE538E">
    <w:pPr>
      <w:spacing w:after="0" w:line="240" w:lineRule="auto"/>
      <w:ind w:firstLine="720"/>
      <w:jc w:val="center"/>
      <w:rPr>
        <w:rFonts w:ascii="Times New Roman" w:eastAsia="Times New Roman" w:hAnsi="Times New Roman" w:cs="Times New Roman"/>
        <w:sz w:val="24"/>
        <w:szCs w:val="24"/>
      </w:rPr>
    </w:pPr>
    <w:r w:rsidRPr="00DC2E22">
      <w:rPr>
        <w:rFonts w:ascii="Times New Roman" w:eastAsia="Times New Roman" w:hAnsi="Times New Roman" w:cs="Times New Roman"/>
        <w:sz w:val="24"/>
        <w:szCs w:val="24"/>
      </w:rPr>
      <w:t>FINAL REPORT</w:t>
    </w:r>
  </w:p>
  <w:p w14:paraId="6A88F2F3" w14:textId="77777777" w:rsidR="00CD7D9D" w:rsidRPr="00DC2E22" w:rsidRDefault="00CD7D9D" w:rsidP="00AE538E">
    <w:pPr>
      <w:tabs>
        <w:tab w:val="right" w:pos="9270"/>
      </w:tabs>
      <w:spacing w:after="0" w:line="240" w:lineRule="auto"/>
      <w:rPr>
        <w:rFonts w:ascii="Times New Roman" w:eastAsia="Times New Roman" w:hAnsi="Times New Roman" w:cs="Times New Roman"/>
        <w:sz w:val="24"/>
        <w:szCs w:val="24"/>
      </w:rPr>
    </w:pPr>
    <w:r w:rsidRPr="00DC2E22">
      <w:rPr>
        <w:rFonts w:ascii="Times New Roman" w:eastAsia="Times New Roman" w:hAnsi="Times New Roman" w:cs="Times New Roman"/>
        <w:sz w:val="24"/>
        <w:szCs w:val="24"/>
      </w:rPr>
      <w:t>&lt;Company Name&gt;</w:t>
    </w:r>
    <w:r w:rsidR="00483A19">
      <w:rPr>
        <w:rFonts w:ascii="Times New Roman" w:eastAsia="Times New Roman" w:hAnsi="Times New Roman" w:cs="Times New Roman"/>
        <w:sz w:val="24"/>
        <w:szCs w:val="24"/>
      </w:rPr>
      <w:tab/>
    </w:r>
    <w:r w:rsidRPr="00DC2E22">
      <w:rPr>
        <w:rFonts w:ascii="Times New Roman" w:eastAsia="Times New Roman" w:hAnsi="Times New Roman" w:cs="Times New Roman"/>
        <w:sz w:val="24"/>
        <w:szCs w:val="24"/>
      </w:rPr>
      <w:t>&lt;</w:t>
    </w:r>
    <w:r w:rsidR="00432F90">
      <w:rPr>
        <w:rFonts w:ascii="Times New Roman" w:eastAsia="Times New Roman" w:hAnsi="Times New Roman" w:cs="Times New Roman"/>
        <w:sz w:val="24"/>
        <w:szCs w:val="24"/>
      </w:rPr>
      <w:t xml:space="preserve">Report </w:t>
    </w:r>
    <w:r w:rsidRPr="00DC2E22">
      <w:rPr>
        <w:rFonts w:ascii="Times New Roman" w:eastAsia="Times New Roman" w:hAnsi="Times New Roman" w:cs="Times New Roman"/>
        <w:sz w:val="24"/>
        <w:szCs w:val="24"/>
      </w:rPr>
      <w:t>Date&gt;</w:t>
    </w:r>
  </w:p>
  <w:p w14:paraId="22DD46CF" w14:textId="77777777" w:rsidR="00CD7D9D" w:rsidRDefault="00CD7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2FD9"/>
    <w:multiLevelType w:val="hybridMultilevel"/>
    <w:tmpl w:val="2D580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A75A9"/>
    <w:multiLevelType w:val="hybridMultilevel"/>
    <w:tmpl w:val="93E8D296"/>
    <w:lvl w:ilvl="0" w:tplc="01F2F4CA">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39FE7A5F"/>
    <w:multiLevelType w:val="hybridMultilevel"/>
    <w:tmpl w:val="F78EC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F2EA9"/>
    <w:multiLevelType w:val="hybridMultilevel"/>
    <w:tmpl w:val="DB9C9CCE"/>
    <w:lvl w:ilvl="0" w:tplc="ACFE0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A7404"/>
    <w:multiLevelType w:val="hybridMultilevel"/>
    <w:tmpl w:val="2D580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7C4B35"/>
    <w:multiLevelType w:val="hybridMultilevel"/>
    <w:tmpl w:val="08F8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AD0652"/>
    <w:multiLevelType w:val="hybridMultilevel"/>
    <w:tmpl w:val="0F906726"/>
    <w:lvl w:ilvl="0" w:tplc="72D4BB2C">
      <w:start w:val="3"/>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D8"/>
    <w:rsid w:val="000040DB"/>
    <w:rsid w:val="0001645E"/>
    <w:rsid w:val="000237CA"/>
    <w:rsid w:val="00047A48"/>
    <w:rsid w:val="00047F7B"/>
    <w:rsid w:val="00064B0E"/>
    <w:rsid w:val="00076180"/>
    <w:rsid w:val="000A111A"/>
    <w:rsid w:val="000A4105"/>
    <w:rsid w:val="000E438C"/>
    <w:rsid w:val="00130F9F"/>
    <w:rsid w:val="00133688"/>
    <w:rsid w:val="00137A21"/>
    <w:rsid w:val="00143C73"/>
    <w:rsid w:val="00157BC0"/>
    <w:rsid w:val="00175B87"/>
    <w:rsid w:val="00184612"/>
    <w:rsid w:val="001A321E"/>
    <w:rsid w:val="001A6D7D"/>
    <w:rsid w:val="001D4E5C"/>
    <w:rsid w:val="001F2B1D"/>
    <w:rsid w:val="00204345"/>
    <w:rsid w:val="00246F0E"/>
    <w:rsid w:val="00260004"/>
    <w:rsid w:val="0027214D"/>
    <w:rsid w:val="002952DC"/>
    <w:rsid w:val="002979B3"/>
    <w:rsid w:val="002A43E7"/>
    <w:rsid w:val="002E1B17"/>
    <w:rsid w:val="0031370D"/>
    <w:rsid w:val="00352280"/>
    <w:rsid w:val="003956A2"/>
    <w:rsid w:val="003A4311"/>
    <w:rsid w:val="003A5A3D"/>
    <w:rsid w:val="003C2794"/>
    <w:rsid w:val="003D7E2A"/>
    <w:rsid w:val="003E7BF2"/>
    <w:rsid w:val="00402470"/>
    <w:rsid w:val="0040617B"/>
    <w:rsid w:val="004136D2"/>
    <w:rsid w:val="00417E05"/>
    <w:rsid w:val="00427C40"/>
    <w:rsid w:val="00432F90"/>
    <w:rsid w:val="004366CB"/>
    <w:rsid w:val="0045181F"/>
    <w:rsid w:val="00465482"/>
    <w:rsid w:val="00483A19"/>
    <w:rsid w:val="004B7166"/>
    <w:rsid w:val="004C1D6B"/>
    <w:rsid w:val="004D4A37"/>
    <w:rsid w:val="004F2BD2"/>
    <w:rsid w:val="00515BCF"/>
    <w:rsid w:val="00524202"/>
    <w:rsid w:val="00525110"/>
    <w:rsid w:val="00535B9B"/>
    <w:rsid w:val="00536026"/>
    <w:rsid w:val="00536B1E"/>
    <w:rsid w:val="0054128B"/>
    <w:rsid w:val="0054370E"/>
    <w:rsid w:val="00564A14"/>
    <w:rsid w:val="00571DEA"/>
    <w:rsid w:val="00587193"/>
    <w:rsid w:val="00592E47"/>
    <w:rsid w:val="005A4AA4"/>
    <w:rsid w:val="005B4499"/>
    <w:rsid w:val="005B587E"/>
    <w:rsid w:val="005C6E88"/>
    <w:rsid w:val="005D411E"/>
    <w:rsid w:val="005F71EE"/>
    <w:rsid w:val="00612A02"/>
    <w:rsid w:val="0061683A"/>
    <w:rsid w:val="00616BB1"/>
    <w:rsid w:val="0063597D"/>
    <w:rsid w:val="00637272"/>
    <w:rsid w:val="0064568F"/>
    <w:rsid w:val="00652859"/>
    <w:rsid w:val="00672749"/>
    <w:rsid w:val="00673760"/>
    <w:rsid w:val="00683979"/>
    <w:rsid w:val="006A4989"/>
    <w:rsid w:val="006A61FD"/>
    <w:rsid w:val="006D05B5"/>
    <w:rsid w:val="006D10EA"/>
    <w:rsid w:val="006D5666"/>
    <w:rsid w:val="006E49DB"/>
    <w:rsid w:val="006E4F19"/>
    <w:rsid w:val="006F1F19"/>
    <w:rsid w:val="007056EB"/>
    <w:rsid w:val="00726C2B"/>
    <w:rsid w:val="007279AF"/>
    <w:rsid w:val="00731969"/>
    <w:rsid w:val="007405FA"/>
    <w:rsid w:val="00741A96"/>
    <w:rsid w:val="00765700"/>
    <w:rsid w:val="0076633A"/>
    <w:rsid w:val="00790EAC"/>
    <w:rsid w:val="007E0327"/>
    <w:rsid w:val="007E2D60"/>
    <w:rsid w:val="007F150C"/>
    <w:rsid w:val="007F7D83"/>
    <w:rsid w:val="008023CB"/>
    <w:rsid w:val="00806C58"/>
    <w:rsid w:val="00834172"/>
    <w:rsid w:val="0085541A"/>
    <w:rsid w:val="00865672"/>
    <w:rsid w:val="00866D20"/>
    <w:rsid w:val="0087231F"/>
    <w:rsid w:val="008953DA"/>
    <w:rsid w:val="008A167B"/>
    <w:rsid w:val="008D709B"/>
    <w:rsid w:val="00947769"/>
    <w:rsid w:val="009A1324"/>
    <w:rsid w:val="009B4C0B"/>
    <w:rsid w:val="009B6CC5"/>
    <w:rsid w:val="009C4EE3"/>
    <w:rsid w:val="009C62E8"/>
    <w:rsid w:val="009D02B7"/>
    <w:rsid w:val="009E1D0D"/>
    <w:rsid w:val="00A1361B"/>
    <w:rsid w:val="00A15FAD"/>
    <w:rsid w:val="00A44EFB"/>
    <w:rsid w:val="00A54E08"/>
    <w:rsid w:val="00A61AD8"/>
    <w:rsid w:val="00AB143D"/>
    <w:rsid w:val="00AC09E6"/>
    <w:rsid w:val="00AC6F62"/>
    <w:rsid w:val="00AD3CC0"/>
    <w:rsid w:val="00AD5E3A"/>
    <w:rsid w:val="00AE0069"/>
    <w:rsid w:val="00AE27CF"/>
    <w:rsid w:val="00AE538E"/>
    <w:rsid w:val="00AE657E"/>
    <w:rsid w:val="00AF26DC"/>
    <w:rsid w:val="00AF69AA"/>
    <w:rsid w:val="00B05380"/>
    <w:rsid w:val="00B43DA7"/>
    <w:rsid w:val="00B4713F"/>
    <w:rsid w:val="00B5012A"/>
    <w:rsid w:val="00B51C76"/>
    <w:rsid w:val="00B546B6"/>
    <w:rsid w:val="00B56B57"/>
    <w:rsid w:val="00B67A41"/>
    <w:rsid w:val="00B771CB"/>
    <w:rsid w:val="00B8257C"/>
    <w:rsid w:val="00B92D96"/>
    <w:rsid w:val="00BA0742"/>
    <w:rsid w:val="00BB224F"/>
    <w:rsid w:val="00BB3207"/>
    <w:rsid w:val="00BB3770"/>
    <w:rsid w:val="00BB4B47"/>
    <w:rsid w:val="00BC0E81"/>
    <w:rsid w:val="00BC2B47"/>
    <w:rsid w:val="00BD6360"/>
    <w:rsid w:val="00C01FB6"/>
    <w:rsid w:val="00C05F39"/>
    <w:rsid w:val="00C07DDA"/>
    <w:rsid w:val="00C133A1"/>
    <w:rsid w:val="00C2525A"/>
    <w:rsid w:val="00C42FDE"/>
    <w:rsid w:val="00C44F89"/>
    <w:rsid w:val="00C801B5"/>
    <w:rsid w:val="00C92238"/>
    <w:rsid w:val="00CA150F"/>
    <w:rsid w:val="00CA3CF8"/>
    <w:rsid w:val="00CC3E66"/>
    <w:rsid w:val="00CD7D9D"/>
    <w:rsid w:val="00D008D1"/>
    <w:rsid w:val="00D01192"/>
    <w:rsid w:val="00D2512F"/>
    <w:rsid w:val="00D330D4"/>
    <w:rsid w:val="00D424E1"/>
    <w:rsid w:val="00D52CE3"/>
    <w:rsid w:val="00D96265"/>
    <w:rsid w:val="00D9768F"/>
    <w:rsid w:val="00DA2D20"/>
    <w:rsid w:val="00DB1C0C"/>
    <w:rsid w:val="00DC2E22"/>
    <w:rsid w:val="00DD0AC2"/>
    <w:rsid w:val="00DD4D72"/>
    <w:rsid w:val="00DE18FF"/>
    <w:rsid w:val="00DE4E32"/>
    <w:rsid w:val="00DF065C"/>
    <w:rsid w:val="00DF6DD1"/>
    <w:rsid w:val="00E15179"/>
    <w:rsid w:val="00E16649"/>
    <w:rsid w:val="00E16EA5"/>
    <w:rsid w:val="00E24DE6"/>
    <w:rsid w:val="00E25796"/>
    <w:rsid w:val="00E26F9C"/>
    <w:rsid w:val="00E77000"/>
    <w:rsid w:val="00E8557D"/>
    <w:rsid w:val="00EB4674"/>
    <w:rsid w:val="00EB590F"/>
    <w:rsid w:val="00EC5C08"/>
    <w:rsid w:val="00ED2C80"/>
    <w:rsid w:val="00ED3BEB"/>
    <w:rsid w:val="00ED645F"/>
    <w:rsid w:val="00F131B2"/>
    <w:rsid w:val="00F24C3B"/>
    <w:rsid w:val="00F54373"/>
    <w:rsid w:val="00F7211B"/>
    <w:rsid w:val="00F92329"/>
    <w:rsid w:val="00FA0EA7"/>
    <w:rsid w:val="00FA371A"/>
    <w:rsid w:val="00FB32DF"/>
    <w:rsid w:val="00FB5EB4"/>
    <w:rsid w:val="00FD4E1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95EB83"/>
  <w15:docId w15:val="{C172E880-4073-4D27-A7BA-A90F93EE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2BD2"/>
    <w:pPr>
      <w:keepNext/>
      <w:keepLines/>
      <w:spacing w:before="480" w:after="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AD8"/>
    <w:pPr>
      <w:ind w:left="720"/>
      <w:contextualSpacing/>
    </w:pPr>
  </w:style>
  <w:style w:type="paragraph" w:styleId="Header">
    <w:name w:val="header"/>
    <w:basedOn w:val="Normal"/>
    <w:link w:val="HeaderChar"/>
    <w:uiPriority w:val="99"/>
    <w:unhideWhenUsed/>
    <w:rsid w:val="00A61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AD8"/>
  </w:style>
  <w:style w:type="paragraph" w:styleId="Footer">
    <w:name w:val="footer"/>
    <w:basedOn w:val="Normal"/>
    <w:link w:val="FooterChar"/>
    <w:uiPriority w:val="99"/>
    <w:unhideWhenUsed/>
    <w:rsid w:val="00A61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AD8"/>
  </w:style>
  <w:style w:type="paragraph" w:styleId="BalloonText">
    <w:name w:val="Balloon Text"/>
    <w:basedOn w:val="Normal"/>
    <w:link w:val="BalloonTextChar"/>
    <w:uiPriority w:val="99"/>
    <w:semiHidden/>
    <w:unhideWhenUsed/>
    <w:rsid w:val="00A61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AD8"/>
    <w:rPr>
      <w:rFonts w:ascii="Tahoma" w:hAnsi="Tahoma" w:cs="Tahoma"/>
      <w:sz w:val="16"/>
      <w:szCs w:val="16"/>
    </w:rPr>
  </w:style>
  <w:style w:type="table" w:styleId="TableGrid">
    <w:name w:val="Table Grid"/>
    <w:basedOn w:val="TableNormal"/>
    <w:uiPriority w:val="59"/>
    <w:rsid w:val="00865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E6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F2BD2"/>
    <w:rPr>
      <w:rFonts w:ascii="Times New Roman" w:eastAsiaTheme="majorEastAsia" w:hAnsi="Times New Roman" w:cstheme="majorBidi"/>
      <w:b/>
      <w:bCs/>
      <w:sz w:val="24"/>
      <w:szCs w:val="28"/>
    </w:rPr>
  </w:style>
  <w:style w:type="paragraph" w:styleId="TOCHeading">
    <w:name w:val="TOC Heading"/>
    <w:basedOn w:val="Heading1"/>
    <w:next w:val="Normal"/>
    <w:uiPriority w:val="39"/>
    <w:unhideWhenUsed/>
    <w:qFormat/>
    <w:rsid w:val="00E24DE6"/>
    <w:pPr>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E24DE6"/>
    <w:pPr>
      <w:spacing w:after="100"/>
    </w:pPr>
  </w:style>
  <w:style w:type="character" w:styleId="Hyperlink">
    <w:name w:val="Hyperlink"/>
    <w:basedOn w:val="DefaultParagraphFont"/>
    <w:uiPriority w:val="99"/>
    <w:unhideWhenUsed/>
    <w:rsid w:val="00E24DE6"/>
    <w:rPr>
      <w:color w:val="0000FF" w:themeColor="hyperlink"/>
      <w:u w:val="single"/>
    </w:rPr>
  </w:style>
  <w:style w:type="table" w:styleId="TableGrid1">
    <w:name w:val="Table Grid 1"/>
    <w:basedOn w:val="TableNormal"/>
    <w:rsid w:val="00DC2E22"/>
    <w:pPr>
      <w:spacing w:after="120" w:line="240" w:lineRule="auto"/>
      <w:ind w:firstLine="72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DC2E2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DC2E22"/>
    <w:rPr>
      <w:rFonts w:ascii="Courier New" w:eastAsia="Times New Roman" w:hAnsi="Courier New" w:cs="Times New Roman"/>
      <w:sz w:val="20"/>
      <w:szCs w:val="20"/>
    </w:rPr>
  </w:style>
  <w:style w:type="table" w:customStyle="1" w:styleId="TableGrid10">
    <w:name w:val="Table Grid1"/>
    <w:basedOn w:val="TableNormal"/>
    <w:next w:val="TableGrid"/>
    <w:uiPriority w:val="59"/>
    <w:rsid w:val="00DC2E2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rsid w:val="00DC2E22"/>
    <w:pPr>
      <w:spacing w:after="120" w:line="240" w:lineRule="auto"/>
      <w:ind w:firstLine="72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5D411E"/>
    <w:rPr>
      <w:sz w:val="16"/>
      <w:szCs w:val="16"/>
    </w:rPr>
  </w:style>
  <w:style w:type="paragraph" w:styleId="CommentText">
    <w:name w:val="annotation text"/>
    <w:basedOn w:val="Normal"/>
    <w:link w:val="CommentTextChar"/>
    <w:uiPriority w:val="99"/>
    <w:semiHidden/>
    <w:unhideWhenUsed/>
    <w:rsid w:val="005D411E"/>
    <w:pPr>
      <w:spacing w:line="240" w:lineRule="auto"/>
    </w:pPr>
    <w:rPr>
      <w:sz w:val="20"/>
      <w:szCs w:val="20"/>
    </w:rPr>
  </w:style>
  <w:style w:type="character" w:customStyle="1" w:styleId="CommentTextChar">
    <w:name w:val="Comment Text Char"/>
    <w:basedOn w:val="DefaultParagraphFont"/>
    <w:link w:val="CommentText"/>
    <w:uiPriority w:val="99"/>
    <w:semiHidden/>
    <w:rsid w:val="005D411E"/>
    <w:rPr>
      <w:sz w:val="20"/>
      <w:szCs w:val="20"/>
    </w:rPr>
  </w:style>
  <w:style w:type="paragraph" w:styleId="CommentSubject">
    <w:name w:val="annotation subject"/>
    <w:basedOn w:val="CommentText"/>
    <w:next w:val="CommentText"/>
    <w:link w:val="CommentSubjectChar"/>
    <w:uiPriority w:val="99"/>
    <w:semiHidden/>
    <w:unhideWhenUsed/>
    <w:rsid w:val="005D411E"/>
    <w:rPr>
      <w:b/>
      <w:bCs/>
    </w:rPr>
  </w:style>
  <w:style w:type="character" w:customStyle="1" w:styleId="CommentSubjectChar">
    <w:name w:val="Comment Subject Char"/>
    <w:basedOn w:val="CommentTextChar"/>
    <w:link w:val="CommentSubject"/>
    <w:uiPriority w:val="99"/>
    <w:semiHidden/>
    <w:rsid w:val="005D41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2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iscover.dtic.mi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15B3D35976620419753AF768969F0F8" ma:contentTypeVersion="9" ma:contentTypeDescription="Create a new document." ma:contentTypeScope="" ma:versionID="6de77ff9dd707c01a8aab06339638255">
  <xsd:schema xmlns:xsd="http://www.w3.org/2001/XMLSchema" xmlns:xs="http://www.w3.org/2001/XMLSchema" xmlns:p="http://schemas.microsoft.com/office/2006/metadata/properties" xmlns:ns1="cd2b7126-31b8-4dea-aa2e-f683a9d29629" xmlns:ns3="90eda9a2-f1c9-4bc0-a051-dc9eb5a95385" targetNamespace="http://schemas.microsoft.com/office/2006/metadata/properties" ma:root="true" ma:fieldsID="650415cd4f1d955bf5613f9ce5a6564e" ns1:_="" ns3:_="">
    <xsd:import namespace="cd2b7126-31b8-4dea-aa2e-f683a9d29629"/>
    <xsd:import namespace="90eda9a2-f1c9-4bc0-a051-dc9eb5a95385"/>
    <xsd:element name="properties">
      <xsd:complexType>
        <xsd:sequence>
          <xsd:element name="documentManagement">
            <xsd:complexType>
              <xsd:all>
                <xsd:element ref="ns1:No_x002e_"/>
                <xsd:element ref="ns1:Category" minOccurs="0"/>
                <xsd:element ref="ns1:Document_x0020_Title"/>
                <xsd:element ref="ns1:Document_x0020_Version"/>
                <xsd:element ref="ns1:Action" minOccurs="0"/>
                <xsd:element ref="ns1:Date_x0020_Created"/>
                <xsd:element ref="ns1:Expected_x0020_Completion" minOccurs="0"/>
                <xsd:element ref="ns1:Document_x0020_Draft_x0020_in_x0020_Book" minOccurs="0"/>
                <xsd:element ref="ns1:Document_x0020_Under_x0020_Prepar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b7126-31b8-4dea-aa2e-f683a9d29629" elementFormDefault="qualified">
    <xsd:import namespace="http://schemas.microsoft.com/office/2006/documentManagement/types"/>
    <xsd:import namespace="http://schemas.microsoft.com/office/infopath/2007/PartnerControls"/>
    <xsd:element name="No_x002e_" ma:index="0" ma:displayName="No." ma:internalName="No_x002e_" ma:percentage="FALSE">
      <xsd:simpleType>
        <xsd:restriction base="dms:Number"/>
      </xsd:simpleType>
    </xsd:element>
    <xsd:element name="Category" ma:index="1" nillable="true" ma:displayName="Category" ma:default="Process Flow Summary Charts" ma:format="Dropdown" ma:internalName="Category">
      <xsd:simpleType>
        <xsd:restriction base="dms:Choice">
          <xsd:enumeration value="Process Flow Summary Charts"/>
          <xsd:enumeration value="Contract MOD Processes"/>
          <xsd:enumeration value="Navy Needs/Topic Development &amp; Review Navy Needs"/>
          <xsd:enumeration value="Topic Review/Selection"/>
          <xsd:enumeration value="Phase I Source Selection"/>
          <xsd:enumeration value="Phase I/II PEP Roster Process"/>
          <xsd:enumeration value="Phase I Waiver Process"/>
          <xsd:enumeration value="Phase I Contract Management"/>
          <xsd:enumeration value="Phase II Source Selection"/>
          <xsd:enumeration value="Phase II COR Process"/>
          <xsd:enumeration value="Phase II Contract Management"/>
          <xsd:enumeration value="TTA"/>
          <xsd:enumeration value="Alternative Phase II Award Process"/>
          <xsd:enumeration value="Management"/>
        </xsd:restriction>
      </xsd:simpleType>
    </xsd:element>
    <xsd:element name="Document_x0020_Title" ma:index="2" ma:displayName="Document Title" ma:internalName="Document_x0020_Title">
      <xsd:simpleType>
        <xsd:restriction base="dms:Text">
          <xsd:maxLength value="255"/>
        </xsd:restriction>
      </xsd:simpleType>
    </xsd:element>
    <xsd:element name="Document_x0020_Version" ma:index="3" ma:displayName="Document Version" ma:internalName="Document_x0020_Version">
      <xsd:simpleType>
        <xsd:restriction base="dms:Number"/>
      </xsd:simpleType>
    </xsd:element>
    <xsd:element name="Action" ma:index="4" nillable="true" ma:displayName="Action" ma:list="UserInfo" ma:SharePointGroup="4560" ma:internalName="Actio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Created" ma:index="5" ma:displayName="Date Created" ma:format="DateOnly" ma:internalName="Date_x0020_Created">
      <xsd:simpleType>
        <xsd:restriction base="dms:DateTime"/>
      </xsd:simpleType>
    </xsd:element>
    <xsd:element name="Expected_x0020_Completion" ma:index="6" nillable="true" ma:displayName="Expected Completion" ma:format="DateOnly" ma:internalName="Expected_x0020_Completion">
      <xsd:simpleType>
        <xsd:restriction base="dms:DateTime"/>
      </xsd:simpleType>
    </xsd:element>
    <xsd:element name="Document_x0020_Draft_x0020_in_x0020_Book" ma:index="7" nillable="true" ma:displayName="Document Draft in Book" ma:default="0" ma:internalName="Document_x0020_Draft_x0020_in_x0020_Book">
      <xsd:simpleType>
        <xsd:restriction base="dms:Boolean"/>
      </xsd:simpleType>
    </xsd:element>
    <xsd:element name="Document_x0020_Under_x0020_Preparation" ma:index="8" nillable="true" ma:displayName="Document Under Preparation" ma:default="Yes(in progress)" ma:format="RadioButtons" ma:internalName="Document_x0020_Under_x0020_Preparation">
      <xsd:simpleType>
        <xsd:restriction base="dms:Choice">
          <xsd:enumeration value="Yes(in progress)"/>
          <xsd:enumeration value="No(Complete)"/>
        </xsd:restriction>
      </xsd:simpleType>
    </xsd:element>
  </xsd:schema>
  <xsd:schema xmlns:xsd="http://www.w3.org/2001/XMLSchema" xmlns:xs="http://www.w3.org/2001/XMLSchema" xmlns:dms="http://schemas.microsoft.com/office/2006/documentManagement/types" xmlns:pc="http://schemas.microsoft.com/office/infopath/2007/PartnerControls" targetNamespace="90eda9a2-f1c9-4bc0-a051-dc9eb5a95385"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0" ma:displayName="Miscellaneou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xpected_x0020_Completion xmlns="cd2b7126-31b8-4dea-aa2e-f683a9d29629" xsi:nil="true"/>
    <Category xmlns="cd2b7126-31b8-4dea-aa2e-f683a9d29629">Phase II Contract Management</Category>
    <Action xmlns="cd2b7126-31b8-4dea-aa2e-f683a9d29629">
      <UserInfo>
        <DisplayName>i:0#.w|navy\patrick.karvar</DisplayName>
        <AccountId>1389</AccountId>
        <AccountType/>
      </UserInfo>
    </Action>
    <Document_x0020_Under_x0020_Preparation xmlns="cd2b7126-31b8-4dea-aa2e-f683a9d29629">No(Complete)</Document_x0020_Under_x0020_Preparation>
    <Document_x0020_Draft_x0020_in_x0020_Book xmlns="cd2b7126-31b8-4dea-aa2e-f683a9d29629">false</Document_x0020_Draft_x0020_in_x0020_Book>
    <Date_x0020_Created xmlns="cd2b7126-31b8-4dea-aa2e-f683a9d29629">2013-03-18T04:00:00+00:00</Date_x0020_Created>
    <No_x002e_ xmlns="cd2b7126-31b8-4dea-aa2e-f683a9d29629">62</No_x002e_>
    <Document_x0020_Version xmlns="cd2b7126-31b8-4dea-aa2e-f683a9d29629">0</Document_x0020_Version>
    <Document_x0020_Title xmlns="cd2b7126-31b8-4dea-aa2e-f683a9d29629">Draft/Final Report Template</Document_x0020_Title>
    <_dlc_DocId xmlns="90eda9a2-f1c9-4bc0-a051-dc9eb5a95385">4T5QKR5HZTDT-68-15</_dlc_DocId>
    <_dlc_DocIdUrl xmlns="90eda9a2-f1c9-4bc0-a051-dc9eb5a95385">
      <Url>https://navsea.portal.navy.mil/hq/05/Functional_SBIR/PMO/_layouts/DocIdRedir.aspx?ID=4T5QKR5HZTDT-68-15</Url>
      <Description>4T5QKR5HZTDT-68-15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72909-86CF-4539-9ABE-E05CEC3C7B13}">
  <ds:schemaRefs>
    <ds:schemaRef ds:uri="http://schemas.microsoft.com/sharepoint/events"/>
  </ds:schemaRefs>
</ds:datastoreItem>
</file>

<file path=customXml/itemProps2.xml><?xml version="1.0" encoding="utf-8"?>
<ds:datastoreItem xmlns:ds="http://schemas.openxmlformats.org/officeDocument/2006/customXml" ds:itemID="{FEA8A71F-6B7F-4DD9-A026-EE5AC23CC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b7126-31b8-4dea-aa2e-f683a9d29629"/>
    <ds:schemaRef ds:uri="90eda9a2-f1c9-4bc0-a051-dc9eb5a95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D2D1E-CBDB-434B-B91A-21E565EBD440}">
  <ds:schemaRefs>
    <ds:schemaRef ds:uri="http://schemas.microsoft.com/sharepoint/v3/contenttype/forms"/>
  </ds:schemaRefs>
</ds:datastoreItem>
</file>

<file path=customXml/itemProps4.xml><?xml version="1.0" encoding="utf-8"?>
<ds:datastoreItem xmlns:ds="http://schemas.openxmlformats.org/officeDocument/2006/customXml" ds:itemID="{C9801E60-6B8F-45CC-9370-20DA8F09CC80}">
  <ds:schemaRefs>
    <ds:schemaRef ds:uri="http://schemas.microsoft.com/office/2006/metadata/properties"/>
    <ds:schemaRef ds:uri="http://schemas.microsoft.com/office/infopath/2007/PartnerControls"/>
    <ds:schemaRef ds:uri="cd2b7126-31b8-4dea-aa2e-f683a9d29629"/>
    <ds:schemaRef ds:uri="90eda9a2-f1c9-4bc0-a051-dc9eb5a95385"/>
  </ds:schemaRefs>
</ds:datastoreItem>
</file>

<file path=customXml/itemProps5.xml><?xml version="1.0" encoding="utf-8"?>
<ds:datastoreItem xmlns:ds="http://schemas.openxmlformats.org/officeDocument/2006/customXml" ds:itemID="{E7B8EAAE-761C-4282-9745-A894E7DF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10</Pages>
  <Words>1884</Words>
  <Characters>10103</Characters>
  <Application>Microsoft Office Word</Application>
  <DocSecurity>0</DocSecurity>
  <Lines>240</Lines>
  <Paragraphs>141</Paragraphs>
  <ScaleCrop>false</ScaleCrop>
  <HeadingPairs>
    <vt:vector size="2" baseType="variant">
      <vt:variant>
        <vt:lpstr>Title</vt:lpstr>
      </vt:variant>
      <vt:variant>
        <vt:i4>1</vt:i4>
      </vt:variant>
    </vt:vector>
  </HeadingPairs>
  <TitlesOfParts>
    <vt:vector size="1" baseType="lpstr">
      <vt:lpstr>Same as #42, Draft/Final Report for Phase I</vt:lpstr>
    </vt:vector>
  </TitlesOfParts>
  <Company>NMCI</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as #42, Draft/Final Report for Phase I</dc:title>
  <dc:creator>mpickering</dc:creator>
  <cp:lastModifiedBy>Piazza, Camille M CTR (USA)</cp:lastModifiedBy>
  <cp:revision>7</cp:revision>
  <cp:lastPrinted>2013-03-18T14:07:00Z</cp:lastPrinted>
  <dcterms:created xsi:type="dcterms:W3CDTF">2022-04-27T16:11:00Z</dcterms:created>
  <dcterms:modified xsi:type="dcterms:W3CDTF">2023-01-27T17:43:00Z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0x010100B15B3D35976620419753AF768969F0F8</vt:lpwstr>
  </property>
  <property fmtid="{D5CDD505-2E9C-101B-9397-08002B2CF9AE}" pid="3" name="_dlc_DocIdItemGuid">
    <vt:lpwstr>09f02422-5e92-494b-a52b-d9e508c35ee5</vt:lpwstr>
  </property>
</Properties>
</file>